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386B8960"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5D0466">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r>
      <w:r w:rsidR="00D43C93" w:rsidRPr="00D43C93">
        <w:rPr>
          <w:rFonts w:ascii="Arial" w:eastAsia="Times New Roman" w:hAnsi="Arial" w:cs="Arial"/>
          <w:b/>
          <w:noProof/>
          <w:kern w:val="0"/>
          <w:sz w:val="24"/>
          <w:szCs w:val="24"/>
          <w:lang w:val="de-DE"/>
          <w14:ligatures w14:val="none"/>
        </w:rPr>
        <w:t>R4-250770</w:t>
      </w:r>
      <w:r w:rsidR="00E82B1D">
        <w:rPr>
          <w:rFonts w:ascii="Arial" w:eastAsia="Times New Roman" w:hAnsi="Arial" w:cs="Arial"/>
          <w:b/>
          <w:noProof/>
          <w:kern w:val="0"/>
          <w:sz w:val="24"/>
          <w:szCs w:val="24"/>
          <w:lang w:val="de-DE"/>
          <w14:ligatures w14:val="none"/>
        </w:rPr>
        <w:t>6</w:t>
      </w:r>
    </w:p>
    <w:p w14:paraId="239BFA5F" w14:textId="55890D14" w:rsidR="005513CD" w:rsidRPr="005513CD" w:rsidRDefault="005D046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23</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3860228E"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E82B1D" w:rsidRPr="00E82B1D">
        <w:rPr>
          <w:rFonts w:ascii="Arial" w:eastAsia="Times New Roman" w:hAnsi="Arial" w:cs="Times New Roman"/>
          <w:bCs/>
          <w:kern w:val="0"/>
          <w:sz w:val="24"/>
          <w:lang w:eastAsia="zh-CN"/>
          <w14:ligatures w14:val="none"/>
        </w:rPr>
        <w:t>Beyond 40MHz CBW measurements for Band n48 NS_27</w:t>
      </w:r>
    </w:p>
    <w:p w14:paraId="4434C719" w14:textId="5B1A8577"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8C430E">
        <w:rPr>
          <w:rFonts w:ascii="Arial" w:eastAsia="Times New Roman" w:hAnsi="Arial" w:cs="Arial"/>
          <w:bCs/>
          <w:kern w:val="0"/>
          <w:szCs w:val="24"/>
          <w14:ligatures w14:val="none"/>
        </w:rPr>
        <w:t>6.</w:t>
      </w:r>
      <w:r w:rsidR="00E82B1D">
        <w:rPr>
          <w:rFonts w:ascii="Arial" w:eastAsia="Times New Roman" w:hAnsi="Arial" w:cs="Arial"/>
          <w:bCs/>
          <w:kern w:val="0"/>
          <w:szCs w:val="24"/>
          <w14:ligatures w14:val="none"/>
        </w:rPr>
        <w:t>1</w:t>
      </w:r>
      <w:r w:rsidR="008C430E">
        <w:rPr>
          <w:rFonts w:ascii="Arial" w:eastAsia="Times New Roman" w:hAnsi="Arial" w:cs="Arial"/>
          <w:bCs/>
          <w:kern w:val="0"/>
          <w:szCs w:val="24"/>
          <w14:ligatures w14:val="none"/>
        </w:rPr>
        <w:t>2.2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36A8B7D2"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E82B1D">
        <w:rPr>
          <w:rFonts w:ascii="Times New Roman" w:eastAsia="SimSun" w:hAnsi="Times New Roman" w:cs="Times New Roman"/>
          <w:bCs/>
          <w:kern w:val="0"/>
          <w:sz w:val="20"/>
          <w:szCs w:val="24"/>
          <w:lang w:eastAsia="zh-CN"/>
          <w14:ligatures w14:val="none"/>
        </w:rPr>
        <w:t xml:space="preserve">brings power amplifier (PA) emission measurement data </w:t>
      </w:r>
      <w:r w:rsidR="001259ED">
        <w:rPr>
          <w:rFonts w:ascii="Times New Roman" w:eastAsia="SimSun" w:hAnsi="Times New Roman" w:cs="Times New Roman"/>
          <w:bCs/>
          <w:kern w:val="0"/>
          <w:sz w:val="20"/>
          <w:szCs w:val="24"/>
          <w:lang w:eastAsia="zh-CN"/>
          <w14:ligatures w14:val="none"/>
        </w:rPr>
        <w:t xml:space="preserve">in </w:t>
      </w:r>
      <w:r w:rsidR="00AD4AD9">
        <w:rPr>
          <w:rFonts w:ascii="Times New Roman" w:eastAsia="SimSun" w:hAnsi="Times New Roman" w:cs="Times New Roman"/>
          <w:bCs/>
          <w:kern w:val="0"/>
          <w:sz w:val="20"/>
          <w:szCs w:val="24"/>
          <w:lang w:eastAsia="zh-CN"/>
          <w14:ligatures w14:val="none"/>
        </w:rPr>
        <w:t>B</w:t>
      </w:r>
      <w:r w:rsidR="001259ED">
        <w:rPr>
          <w:rFonts w:ascii="Times New Roman" w:eastAsia="SimSun" w:hAnsi="Times New Roman" w:cs="Times New Roman"/>
          <w:bCs/>
          <w:kern w:val="0"/>
          <w:sz w:val="20"/>
          <w:szCs w:val="24"/>
          <w:lang w:eastAsia="zh-CN"/>
          <w14:ligatures w14:val="none"/>
        </w:rPr>
        <w:t xml:space="preserve">and n48 for channel bandwidth (CBW) greater than 40MHz </w:t>
      </w:r>
      <w:r w:rsidR="00E82B1D">
        <w:rPr>
          <w:rFonts w:ascii="Times New Roman" w:eastAsia="SimSun" w:hAnsi="Times New Roman" w:cs="Times New Roman"/>
          <w:bCs/>
          <w:kern w:val="0"/>
          <w:sz w:val="20"/>
          <w:szCs w:val="24"/>
          <w:lang w:eastAsia="zh-CN"/>
          <w14:ligatures w14:val="none"/>
        </w:rPr>
        <w:t xml:space="preserve">to address the remaining open questions captured in the agreed upon </w:t>
      </w:r>
      <w:r w:rsidR="00120E81">
        <w:rPr>
          <w:rFonts w:ascii="Times New Roman" w:eastAsia="SimSun" w:hAnsi="Times New Roman" w:cs="Times New Roman"/>
          <w:bCs/>
          <w:kern w:val="0"/>
          <w:sz w:val="20"/>
          <w:szCs w:val="24"/>
          <w:lang w:eastAsia="zh-CN"/>
          <w14:ligatures w14:val="none"/>
        </w:rPr>
        <w:t>way forward (WF) [1]</w:t>
      </w:r>
      <w:r w:rsidR="00C25D33">
        <w:rPr>
          <w:rFonts w:ascii="Times New Roman" w:eastAsia="SimSun" w:hAnsi="Times New Roman" w:cs="Times New Roman"/>
          <w:bCs/>
          <w:kern w:val="0"/>
          <w:sz w:val="20"/>
          <w:szCs w:val="24"/>
          <w:lang w:eastAsia="zh-CN"/>
          <w14:ligatures w14:val="none"/>
        </w:rPr>
        <w:t>.</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7CA8C3F" w14:textId="23AC9513" w:rsidR="008875A6" w:rsidRPr="00754B21" w:rsidRDefault="00754B21" w:rsidP="003507AD">
      <w:pPr>
        <w:pStyle w:val="ListParagraph"/>
        <w:keepNext/>
        <w:keepLines/>
        <w:widowControl w:val="0"/>
        <w:numPr>
          <w:ilvl w:val="1"/>
          <w:numId w:val="1"/>
        </w:numPr>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eastAsia="SimSun" w:cs="Arial"/>
          <w:b/>
          <w:bCs/>
          <w:kern w:val="0"/>
          <w:sz w:val="24"/>
          <w:szCs w:val="24"/>
          <w14:ligatures w14:val="none"/>
        </w:rPr>
        <w:t>B</w:t>
      </w:r>
      <w:r w:rsidR="001259ED">
        <w:rPr>
          <w:rStyle w:val="NMPHeading1Char1"/>
          <w:rFonts w:eastAsia="SimSun" w:cs="Arial"/>
          <w:b/>
          <w:bCs/>
          <w:kern w:val="0"/>
          <w:sz w:val="24"/>
          <w:szCs w:val="24"/>
          <w14:ligatures w14:val="none"/>
        </w:rPr>
        <w:t xml:space="preserve">ackground </w:t>
      </w:r>
      <w:r>
        <w:rPr>
          <w:rStyle w:val="NMPHeading1Char1"/>
          <w:rFonts w:eastAsia="SimSun" w:cs="Arial"/>
          <w:b/>
          <w:bCs/>
          <w:kern w:val="0"/>
          <w:sz w:val="24"/>
          <w:szCs w:val="24"/>
          <w14:ligatures w14:val="none"/>
        </w:rPr>
        <w:t>information</w:t>
      </w:r>
    </w:p>
    <w:p w14:paraId="0588BA91" w14:textId="49C1B28F" w:rsidR="001259ED" w:rsidRDefault="001259ED"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 xml:space="preserve">At RAN4 meeting #114bis, </w:t>
      </w:r>
      <w:r w:rsidR="00983305">
        <w:rPr>
          <w:rFonts w:ascii="Times New Roman" w:eastAsia="Times New Roman" w:hAnsi="Times New Roman" w:cs="Times New Roman"/>
          <w:kern w:val="0"/>
          <w:sz w:val="20"/>
          <w14:ligatures w14:val="none"/>
        </w:rPr>
        <w:t xml:space="preserve">the WF [1] invites </w:t>
      </w:r>
      <w:r>
        <w:rPr>
          <w:rFonts w:ascii="Times New Roman" w:eastAsia="Times New Roman" w:hAnsi="Times New Roman" w:cs="Times New Roman"/>
          <w:kern w:val="0"/>
          <w:sz w:val="20"/>
          <w14:ligatures w14:val="none"/>
        </w:rPr>
        <w:t>interested companies to provide feedback on</w:t>
      </w:r>
      <w:r w:rsidR="00754B21">
        <w:rPr>
          <w:rFonts w:ascii="Times New Roman" w:eastAsia="Times New Roman" w:hAnsi="Times New Roman" w:cs="Times New Roman"/>
          <w:kern w:val="0"/>
          <w:sz w:val="20"/>
          <w14:ligatures w14:val="none"/>
        </w:rPr>
        <w:t xml:space="preserve"> the </w:t>
      </w:r>
      <w:r w:rsidR="00754B21">
        <w:rPr>
          <w:rFonts w:ascii="Times New Roman" w:eastAsia="Times New Roman" w:hAnsi="Times New Roman" w:cs="Times New Roman"/>
          <w:kern w:val="0"/>
          <w:sz w:val="20"/>
          <w14:ligatures w14:val="none"/>
        </w:rPr>
        <w:fldChar w:fldCharType="begin"/>
      </w:r>
      <w:r w:rsidR="00754B21">
        <w:rPr>
          <w:rFonts w:ascii="Times New Roman" w:eastAsia="Times New Roman" w:hAnsi="Times New Roman" w:cs="Times New Roman"/>
          <w:kern w:val="0"/>
          <w:sz w:val="20"/>
          <w14:ligatures w14:val="none"/>
        </w:rPr>
        <w:instrText xml:space="preserve"> REF _Ref197698568 \h </w:instrText>
      </w:r>
      <w:r w:rsidR="00754B21">
        <w:rPr>
          <w:rFonts w:ascii="Times New Roman" w:eastAsia="Times New Roman" w:hAnsi="Times New Roman" w:cs="Times New Roman"/>
          <w:kern w:val="0"/>
          <w:sz w:val="20"/>
          <w14:ligatures w14:val="none"/>
        </w:rPr>
      </w:r>
      <w:r w:rsidR="00754B21">
        <w:rPr>
          <w:rFonts w:ascii="Times New Roman" w:eastAsia="Times New Roman" w:hAnsi="Times New Roman" w:cs="Times New Roman"/>
          <w:kern w:val="0"/>
          <w:sz w:val="20"/>
          <w14:ligatures w14:val="none"/>
        </w:rPr>
        <w:fldChar w:fldCharType="separate"/>
      </w:r>
      <w:r w:rsidR="00754B21" w:rsidRPr="001259ED">
        <w:rPr>
          <w:rFonts w:ascii="Times New Roman" w:hAnsi="Times New Roman" w:cs="Times New Roman"/>
          <w:b/>
          <w:bCs/>
          <w:i/>
          <w:iCs/>
          <w:sz w:val="20"/>
          <w:szCs w:val="20"/>
        </w:rPr>
        <w:t xml:space="preserve">Table </w:t>
      </w:r>
      <w:r w:rsidR="00754B21" w:rsidRPr="001259ED">
        <w:rPr>
          <w:rFonts w:ascii="Times New Roman" w:hAnsi="Times New Roman" w:cs="Times New Roman"/>
          <w:b/>
          <w:bCs/>
          <w:i/>
          <w:iCs/>
          <w:noProof/>
          <w:sz w:val="20"/>
          <w:szCs w:val="20"/>
        </w:rPr>
        <w:t>1</w:t>
      </w:r>
      <w:r w:rsidR="00754B21">
        <w:rPr>
          <w:rFonts w:ascii="Times New Roman" w:eastAsia="Times New Roman" w:hAnsi="Times New Roman" w:cs="Times New Roman"/>
          <w:kern w:val="0"/>
          <w:sz w:val="20"/>
          <w14:ligatures w14:val="none"/>
        </w:rPr>
        <w:fldChar w:fldCharType="end"/>
      </w:r>
      <w:r>
        <w:rPr>
          <w:rFonts w:ascii="Times New Roman" w:eastAsia="Times New Roman" w:hAnsi="Times New Roman" w:cs="Times New Roman"/>
          <w:kern w:val="0"/>
          <w:sz w:val="20"/>
          <w14:ligatures w14:val="none"/>
        </w:rPr>
        <w:t xml:space="preserve"> A-MPR regions</w:t>
      </w:r>
      <w:r w:rsidR="00754B21">
        <w:rPr>
          <w:rFonts w:ascii="Times New Roman" w:eastAsia="Times New Roman" w:hAnsi="Times New Roman" w:cs="Times New Roman"/>
          <w:kern w:val="0"/>
          <w:sz w:val="20"/>
          <w14:ligatures w14:val="none"/>
        </w:rPr>
        <w:t xml:space="preserve"> for 50MHz and 70MHz CBW</w:t>
      </w:r>
      <w:r>
        <w:rPr>
          <w:rFonts w:ascii="Times New Roman" w:eastAsia="Times New Roman" w:hAnsi="Times New Roman" w:cs="Times New Roman"/>
          <w:kern w:val="0"/>
          <w:sz w:val="20"/>
          <w14:ligatures w14:val="none"/>
        </w:rPr>
        <w:t xml:space="preserve"> and</w:t>
      </w:r>
      <w:r w:rsidR="00754B21">
        <w:rPr>
          <w:rFonts w:ascii="Times New Roman" w:eastAsia="Times New Roman" w:hAnsi="Times New Roman" w:cs="Times New Roman"/>
          <w:kern w:val="0"/>
          <w:sz w:val="20"/>
          <w14:ligatures w14:val="none"/>
        </w:rPr>
        <w:t xml:space="preserve"> to</w:t>
      </w:r>
      <w:r>
        <w:rPr>
          <w:rFonts w:ascii="Times New Roman" w:eastAsia="Times New Roman" w:hAnsi="Times New Roman" w:cs="Times New Roman"/>
          <w:kern w:val="0"/>
          <w:sz w:val="20"/>
          <w14:ligatures w14:val="none"/>
        </w:rPr>
        <w:t xml:space="preserve"> assess the corresponding A-MPR requirements.</w:t>
      </w:r>
    </w:p>
    <w:p w14:paraId="0E5E9C8A" w14:textId="77777777" w:rsidR="00754B21" w:rsidRDefault="00754B21"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E530009" w14:textId="01A0B65B" w:rsidR="00754B21" w:rsidRDefault="00754B21"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In this document, we present</w:t>
      </w:r>
      <w:r w:rsidR="00983305">
        <w:rPr>
          <w:rFonts w:ascii="Times New Roman" w:eastAsia="Times New Roman" w:hAnsi="Times New Roman" w:cs="Times New Roman"/>
          <w:kern w:val="0"/>
          <w:sz w:val="20"/>
          <w14:ligatures w14:val="none"/>
        </w:rPr>
        <w:t xml:space="preserve"> power class 3 (PC3)</w:t>
      </w:r>
      <w:r>
        <w:rPr>
          <w:rFonts w:ascii="Times New Roman" w:eastAsia="Times New Roman" w:hAnsi="Times New Roman" w:cs="Times New Roman"/>
          <w:kern w:val="0"/>
          <w:sz w:val="20"/>
          <w14:ligatures w14:val="none"/>
        </w:rPr>
        <w:t xml:space="preserve"> PA measurements to evaluate the </w:t>
      </w:r>
      <w:r w:rsidR="00AD4AD9">
        <w:rPr>
          <w:rFonts w:ascii="Times New Roman" w:eastAsia="Times New Roman" w:hAnsi="Times New Roman" w:cs="Times New Roman"/>
          <w:kern w:val="0"/>
          <w:sz w:val="20"/>
          <w14:ligatures w14:val="none"/>
        </w:rPr>
        <w:t>B</w:t>
      </w:r>
      <w:r>
        <w:rPr>
          <w:rFonts w:ascii="Times New Roman" w:eastAsia="Times New Roman" w:hAnsi="Times New Roman" w:cs="Times New Roman"/>
          <w:kern w:val="0"/>
          <w:sz w:val="20"/>
          <w14:ligatures w14:val="none"/>
        </w:rPr>
        <w:t>and n48 50MHz and 100MHz CBW</w:t>
      </w:r>
      <w:r w:rsidR="00983305">
        <w:rPr>
          <w:rFonts w:ascii="Times New Roman" w:eastAsia="Times New Roman" w:hAnsi="Times New Roman" w:cs="Times New Roman"/>
          <w:kern w:val="0"/>
          <w:sz w:val="20"/>
          <w14:ligatures w14:val="none"/>
        </w:rPr>
        <w:t>.</w:t>
      </w:r>
    </w:p>
    <w:p w14:paraId="2A5C27DF" w14:textId="5E84B40D" w:rsidR="001259ED" w:rsidRPr="001259ED" w:rsidRDefault="001259ED" w:rsidP="001259ED">
      <w:pPr>
        <w:pStyle w:val="Caption"/>
        <w:jc w:val="center"/>
        <w:rPr>
          <w:rFonts w:ascii="Times New Roman" w:eastAsia="Times New Roman" w:hAnsi="Times New Roman" w:cs="Times New Roman"/>
          <w:i w:val="0"/>
          <w:iCs w:val="0"/>
          <w:color w:val="auto"/>
          <w:kern w:val="0"/>
          <w:sz w:val="22"/>
          <w:szCs w:val="20"/>
          <w14:ligatures w14:val="none"/>
        </w:rPr>
      </w:pPr>
      <w:bookmarkStart w:id="0" w:name="_Ref197698568"/>
      <w:r w:rsidRPr="001259ED">
        <w:rPr>
          <w:rFonts w:ascii="Times New Roman" w:hAnsi="Times New Roman" w:cs="Times New Roman"/>
          <w:b/>
          <w:bCs/>
          <w:i w:val="0"/>
          <w:iCs w:val="0"/>
          <w:color w:val="auto"/>
          <w:sz w:val="20"/>
          <w:szCs w:val="20"/>
        </w:rPr>
        <w:t xml:space="preserve">Table </w:t>
      </w:r>
      <w:r w:rsidRPr="001259ED">
        <w:rPr>
          <w:rFonts w:ascii="Times New Roman" w:hAnsi="Times New Roman" w:cs="Times New Roman"/>
          <w:b/>
          <w:bCs/>
          <w:i w:val="0"/>
          <w:iCs w:val="0"/>
          <w:color w:val="auto"/>
          <w:sz w:val="20"/>
          <w:szCs w:val="20"/>
        </w:rPr>
        <w:fldChar w:fldCharType="begin"/>
      </w:r>
      <w:r w:rsidRPr="001259ED">
        <w:rPr>
          <w:rFonts w:ascii="Times New Roman" w:hAnsi="Times New Roman" w:cs="Times New Roman"/>
          <w:b/>
          <w:bCs/>
          <w:i w:val="0"/>
          <w:iCs w:val="0"/>
          <w:color w:val="auto"/>
          <w:sz w:val="20"/>
          <w:szCs w:val="20"/>
        </w:rPr>
        <w:instrText xml:space="preserve"> SEQ Table \* ARABIC </w:instrText>
      </w:r>
      <w:r w:rsidRPr="001259ED">
        <w:rPr>
          <w:rFonts w:ascii="Times New Roman" w:hAnsi="Times New Roman" w:cs="Times New Roman"/>
          <w:b/>
          <w:bCs/>
          <w:i w:val="0"/>
          <w:iCs w:val="0"/>
          <w:color w:val="auto"/>
          <w:sz w:val="20"/>
          <w:szCs w:val="20"/>
        </w:rPr>
        <w:fldChar w:fldCharType="separate"/>
      </w:r>
      <w:r w:rsidRPr="001259ED">
        <w:rPr>
          <w:rFonts w:ascii="Times New Roman" w:hAnsi="Times New Roman" w:cs="Times New Roman"/>
          <w:b/>
          <w:bCs/>
          <w:i w:val="0"/>
          <w:iCs w:val="0"/>
          <w:noProof/>
          <w:color w:val="auto"/>
          <w:sz w:val="20"/>
          <w:szCs w:val="20"/>
        </w:rPr>
        <w:t>1</w:t>
      </w:r>
      <w:r w:rsidRPr="001259ED">
        <w:rPr>
          <w:rFonts w:ascii="Times New Roman" w:hAnsi="Times New Roman" w:cs="Times New Roman"/>
          <w:b/>
          <w:bCs/>
          <w:i w:val="0"/>
          <w:iCs w:val="0"/>
          <w:color w:val="auto"/>
          <w:sz w:val="20"/>
          <w:szCs w:val="20"/>
        </w:rPr>
        <w:fldChar w:fldCharType="end"/>
      </w:r>
      <w:bookmarkEnd w:id="0"/>
      <w:r w:rsidRPr="001259ED">
        <w:rPr>
          <w:rFonts w:ascii="Times New Roman" w:hAnsi="Times New Roman" w:cs="Times New Roman"/>
          <w:i w:val="0"/>
          <w:iCs w:val="0"/>
          <w:color w:val="auto"/>
          <w:sz w:val="20"/>
          <w:szCs w:val="20"/>
        </w:rPr>
        <w:t>: NS_27 A-MPR regions for Band n48 CBW greater than 40MHz - from [1].</w:t>
      </w:r>
    </w:p>
    <w:tbl>
      <w:tblPr>
        <w:tblW w:w="8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03"/>
        <w:gridCol w:w="1229"/>
        <w:gridCol w:w="1903"/>
        <w:gridCol w:w="1170"/>
        <w:gridCol w:w="850"/>
      </w:tblGrid>
      <w:tr w:rsidR="00781063" w:rsidRPr="00781063" w14:paraId="107CA208" w14:textId="77777777" w:rsidTr="00064017">
        <w:trPr>
          <w:jc w:val="center"/>
        </w:trPr>
        <w:tc>
          <w:tcPr>
            <w:tcW w:w="1133" w:type="dxa"/>
            <w:vMerge w:val="restart"/>
            <w:tcBorders>
              <w:top w:val="single" w:sz="4" w:space="0" w:color="auto"/>
              <w:left w:val="single" w:sz="4" w:space="0" w:color="auto"/>
              <w:right w:val="single" w:sz="4" w:space="0" w:color="auto"/>
            </w:tcBorders>
            <w:shd w:val="clear" w:color="auto" w:fill="auto"/>
            <w:hideMark/>
          </w:tcPr>
          <w:p w14:paraId="2B8A2DFD"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lastRenderedPageBreak/>
              <w:t>Channel Bandwidth, MHz</w:t>
            </w:r>
          </w:p>
        </w:tc>
        <w:tc>
          <w:tcPr>
            <w:tcW w:w="1803" w:type="dxa"/>
            <w:vMerge w:val="restart"/>
            <w:tcBorders>
              <w:top w:val="single" w:sz="4" w:space="0" w:color="auto"/>
              <w:left w:val="single" w:sz="4" w:space="0" w:color="auto"/>
              <w:right w:val="single" w:sz="4" w:space="0" w:color="auto"/>
            </w:tcBorders>
            <w:shd w:val="clear" w:color="auto" w:fill="auto"/>
            <w:hideMark/>
          </w:tcPr>
          <w:p w14:paraId="6F131C86"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Carrier Centre Frequency, Fc, MHz</w:t>
            </w:r>
          </w:p>
        </w:tc>
        <w:tc>
          <w:tcPr>
            <w:tcW w:w="5152" w:type="dxa"/>
            <w:gridSpan w:val="4"/>
            <w:tcBorders>
              <w:top w:val="single" w:sz="4" w:space="0" w:color="auto"/>
              <w:left w:val="single" w:sz="4" w:space="0" w:color="auto"/>
              <w:bottom w:val="single" w:sz="4" w:space="0" w:color="auto"/>
              <w:right w:val="single" w:sz="4" w:space="0" w:color="auto"/>
            </w:tcBorders>
            <w:hideMark/>
          </w:tcPr>
          <w:p w14:paraId="4B3A23CF"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Region A</w:t>
            </w:r>
          </w:p>
        </w:tc>
      </w:tr>
      <w:tr w:rsidR="00781063" w:rsidRPr="00781063" w14:paraId="2F41A5ED" w14:textId="77777777" w:rsidTr="00064017">
        <w:trPr>
          <w:jc w:val="center"/>
        </w:trPr>
        <w:tc>
          <w:tcPr>
            <w:tcW w:w="1133" w:type="dxa"/>
            <w:vMerge/>
            <w:tcBorders>
              <w:left w:val="single" w:sz="4" w:space="0" w:color="auto"/>
              <w:bottom w:val="single" w:sz="4" w:space="0" w:color="auto"/>
              <w:right w:val="single" w:sz="4" w:space="0" w:color="auto"/>
            </w:tcBorders>
            <w:shd w:val="clear" w:color="auto" w:fill="auto"/>
            <w:hideMark/>
          </w:tcPr>
          <w:p w14:paraId="1860BA9E"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Calibri" w:hAnsi="Arial" w:cs="Arial"/>
                <w:b/>
                <w:kern w:val="0"/>
                <w:sz w:val="18"/>
                <w:szCs w:val="18"/>
                <w:lang w:eastAsia="en-GB"/>
                <w14:ligatures w14:val="none"/>
              </w:rPr>
            </w:pPr>
          </w:p>
        </w:tc>
        <w:tc>
          <w:tcPr>
            <w:tcW w:w="1803" w:type="dxa"/>
            <w:vMerge/>
            <w:tcBorders>
              <w:left w:val="single" w:sz="4" w:space="0" w:color="auto"/>
              <w:bottom w:val="single" w:sz="4" w:space="0" w:color="auto"/>
              <w:right w:val="single" w:sz="4" w:space="0" w:color="auto"/>
            </w:tcBorders>
            <w:shd w:val="clear" w:color="auto" w:fill="auto"/>
            <w:hideMark/>
          </w:tcPr>
          <w:p w14:paraId="51E3EB3B"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Calibri" w:hAnsi="Arial" w:cs="Arial"/>
                <w:b/>
                <w:kern w:val="0"/>
                <w:sz w:val="18"/>
                <w:szCs w:val="18"/>
                <w:lang w:eastAsia="en-GB"/>
                <w14:ligatures w14:val="none"/>
              </w:rPr>
            </w:pPr>
          </w:p>
        </w:tc>
        <w:tc>
          <w:tcPr>
            <w:tcW w:w="1229" w:type="dxa"/>
            <w:tcBorders>
              <w:top w:val="single" w:sz="4" w:space="0" w:color="auto"/>
              <w:left w:val="single" w:sz="4" w:space="0" w:color="auto"/>
              <w:bottom w:val="single" w:sz="4" w:space="0" w:color="auto"/>
              <w:right w:val="single" w:sz="4" w:space="0" w:color="auto"/>
            </w:tcBorders>
            <w:hideMark/>
          </w:tcPr>
          <w:p w14:paraId="2FC41A3D"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proofErr w:type="spellStart"/>
            <w:r w:rsidRPr="001259ED">
              <w:rPr>
                <w:rFonts w:ascii="Arial" w:eastAsia="Times New Roman" w:hAnsi="Arial" w:cs="Arial"/>
                <w:b/>
                <w:kern w:val="0"/>
                <w:sz w:val="18"/>
                <w:szCs w:val="18"/>
                <w:lang w:eastAsia="en-GB"/>
                <w14:ligatures w14:val="none"/>
              </w:rPr>
              <w:t>RBstart</w:t>
            </w:r>
            <w:proofErr w:type="spellEnd"/>
            <w:r w:rsidRPr="001259ED">
              <w:rPr>
                <w:rFonts w:ascii="Arial" w:eastAsia="Times New Roman" w:hAnsi="Arial" w:cs="Arial"/>
                <w:b/>
                <w:kern w:val="0"/>
                <w:sz w:val="18"/>
                <w:szCs w:val="18"/>
                <w:lang w:eastAsia="en-GB"/>
                <w14:ligatures w14:val="none"/>
              </w:rPr>
              <w:t>*12*SCS</w:t>
            </w:r>
          </w:p>
        </w:tc>
        <w:tc>
          <w:tcPr>
            <w:tcW w:w="1903" w:type="dxa"/>
            <w:tcBorders>
              <w:top w:val="single" w:sz="4" w:space="0" w:color="auto"/>
              <w:left w:val="single" w:sz="4" w:space="0" w:color="auto"/>
              <w:bottom w:val="single" w:sz="4" w:space="0" w:color="auto"/>
              <w:right w:val="single" w:sz="4" w:space="0" w:color="auto"/>
            </w:tcBorders>
            <w:hideMark/>
          </w:tcPr>
          <w:p w14:paraId="112F6DE8"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proofErr w:type="spellStart"/>
            <w:r w:rsidRPr="001259ED">
              <w:rPr>
                <w:rFonts w:ascii="Arial" w:eastAsia="Times New Roman" w:hAnsi="Arial" w:cs="Arial"/>
                <w:b/>
                <w:kern w:val="0"/>
                <w:sz w:val="18"/>
                <w:szCs w:val="18"/>
                <w:lang w:eastAsia="en-GB"/>
                <w14:ligatures w14:val="none"/>
              </w:rPr>
              <w:t>RB</w:t>
            </w:r>
            <w:r w:rsidRPr="001259ED">
              <w:rPr>
                <w:rFonts w:ascii="Arial" w:eastAsia="Times New Roman" w:hAnsi="Arial" w:cs="Arial"/>
                <w:b/>
                <w:kern w:val="0"/>
                <w:sz w:val="18"/>
                <w:szCs w:val="18"/>
                <w:vertAlign w:val="subscript"/>
                <w:lang w:eastAsia="en-GB"/>
                <w14:ligatures w14:val="none"/>
              </w:rPr>
              <w:t>end</w:t>
            </w:r>
            <w:proofErr w:type="spellEnd"/>
            <w:r w:rsidRPr="001259ED">
              <w:rPr>
                <w:rFonts w:ascii="Arial" w:eastAsia="Times New Roman" w:hAnsi="Arial" w:cs="Arial"/>
                <w:b/>
                <w:kern w:val="0"/>
                <w:sz w:val="18"/>
                <w:szCs w:val="18"/>
                <w:lang w:eastAsia="en-GB"/>
                <w14:ligatures w14:val="none"/>
              </w:rPr>
              <w:t>*12*SCS</w:t>
            </w:r>
          </w:p>
        </w:tc>
        <w:tc>
          <w:tcPr>
            <w:tcW w:w="1170" w:type="dxa"/>
            <w:tcBorders>
              <w:top w:val="single" w:sz="4" w:space="0" w:color="auto"/>
              <w:left w:val="single" w:sz="4" w:space="0" w:color="auto"/>
              <w:bottom w:val="single" w:sz="4" w:space="0" w:color="auto"/>
              <w:right w:val="single" w:sz="4" w:space="0" w:color="auto"/>
            </w:tcBorders>
            <w:hideMark/>
          </w:tcPr>
          <w:p w14:paraId="6398054B"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LCRB*12*SCS</w:t>
            </w:r>
          </w:p>
        </w:tc>
        <w:tc>
          <w:tcPr>
            <w:tcW w:w="850" w:type="dxa"/>
            <w:tcBorders>
              <w:top w:val="single" w:sz="4" w:space="0" w:color="auto"/>
              <w:left w:val="single" w:sz="4" w:space="0" w:color="auto"/>
              <w:bottom w:val="single" w:sz="4" w:space="0" w:color="auto"/>
              <w:right w:val="single" w:sz="4" w:space="0" w:color="auto"/>
            </w:tcBorders>
            <w:hideMark/>
          </w:tcPr>
          <w:p w14:paraId="5A0FE7EF" w14:textId="77777777" w:rsidR="00781063" w:rsidRPr="001259ED" w:rsidRDefault="00781063" w:rsidP="001259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A-MPR</w:t>
            </w:r>
          </w:p>
        </w:tc>
      </w:tr>
      <w:tr w:rsidR="001259ED" w:rsidRPr="001259ED" w14:paraId="26CA7EAB"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0487305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50 MHz</w:t>
            </w:r>
          </w:p>
        </w:tc>
        <w:tc>
          <w:tcPr>
            <w:tcW w:w="1803" w:type="dxa"/>
            <w:tcBorders>
              <w:top w:val="single" w:sz="4" w:space="0" w:color="auto"/>
              <w:left w:val="single" w:sz="4" w:space="0" w:color="auto"/>
              <w:bottom w:val="nil"/>
              <w:right w:val="single" w:sz="4" w:space="0" w:color="auto"/>
            </w:tcBorders>
            <w:shd w:val="clear" w:color="auto" w:fill="auto"/>
          </w:tcPr>
          <w:p w14:paraId="515753A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3575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w:t>
            </w:r>
            <w:r w:rsidRPr="001259ED">
              <w:rPr>
                <w:rFonts w:ascii="Arial" w:eastAsia="Times New Roman" w:hAnsi="Arial" w:cs="Arial"/>
                <w:kern w:val="0"/>
                <w:sz w:val="18"/>
                <w:szCs w:val="18"/>
                <w:lang w:eastAsia="en-GB"/>
                <w14:ligatures w14:val="none"/>
              </w:rPr>
              <w:t>&lt;</w:t>
            </w:r>
            <w:r w:rsidRPr="001259ED">
              <w:rPr>
                <w:rFonts w:ascii="Arial" w:eastAsia="MS PGothic" w:hAnsi="Arial" w:cs="Arial"/>
                <w:kern w:val="24"/>
                <w:sz w:val="18"/>
                <w:szCs w:val="18"/>
                <w:lang w:eastAsia="ja-JP"/>
                <w14:ligatures w14:val="none"/>
              </w:rPr>
              <w:t xml:space="preserve"> 3605</w:t>
            </w:r>
          </w:p>
        </w:tc>
        <w:tc>
          <w:tcPr>
            <w:tcW w:w="1229" w:type="dxa"/>
            <w:tcBorders>
              <w:top w:val="single" w:sz="4" w:space="0" w:color="auto"/>
              <w:left w:val="single" w:sz="4" w:space="0" w:color="auto"/>
              <w:bottom w:val="single" w:sz="4" w:space="0" w:color="auto"/>
              <w:right w:val="single" w:sz="4" w:space="0" w:color="auto"/>
            </w:tcBorders>
          </w:tcPr>
          <w:p w14:paraId="1E2FF3E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eastAsia="en-GB"/>
                <w14:ligatures w14:val="none"/>
              </w:rPr>
              <w:t>&lt;12.6 MHz</w:t>
            </w:r>
          </w:p>
        </w:tc>
        <w:tc>
          <w:tcPr>
            <w:tcW w:w="1903" w:type="dxa"/>
            <w:tcBorders>
              <w:top w:val="single" w:sz="4" w:space="0" w:color="auto"/>
              <w:left w:val="single" w:sz="4" w:space="0" w:color="auto"/>
              <w:bottom w:val="single" w:sz="4" w:space="0" w:color="auto"/>
              <w:right w:val="single" w:sz="4" w:space="0" w:color="auto"/>
            </w:tcBorders>
          </w:tcPr>
          <w:p w14:paraId="30AD738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937121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20BDA75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5205661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416A1E7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F1FABD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1D107DE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≥12.6 MHz</w:t>
            </w:r>
          </w:p>
          <w:p w14:paraId="1CBAA0C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≤31.0 MHz</w:t>
            </w:r>
          </w:p>
        </w:tc>
        <w:tc>
          <w:tcPr>
            <w:tcW w:w="1903" w:type="dxa"/>
            <w:tcBorders>
              <w:top w:val="single" w:sz="4" w:space="0" w:color="auto"/>
              <w:left w:val="single" w:sz="4" w:space="0" w:color="auto"/>
              <w:bottom w:val="nil"/>
              <w:right w:val="single" w:sz="4" w:space="0" w:color="auto"/>
            </w:tcBorders>
          </w:tcPr>
          <w:p w14:paraId="3EB6729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857009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3CBDA23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1259ED" w:rsidRPr="001259ED" w14:paraId="2346942E"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42B0E4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72CE6B1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73EE3F6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1602E5D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837AB4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5AB3155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1259ED" w:rsidRPr="001259ED" w14:paraId="0F74129D"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5AF7FE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18CB916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5496AC6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≥38.52 MHz</w:t>
            </w:r>
          </w:p>
        </w:tc>
        <w:tc>
          <w:tcPr>
            <w:tcW w:w="1903" w:type="dxa"/>
            <w:tcBorders>
              <w:top w:val="nil"/>
              <w:left w:val="single" w:sz="4" w:space="0" w:color="auto"/>
              <w:bottom w:val="single" w:sz="4" w:space="0" w:color="auto"/>
              <w:right w:val="single" w:sz="4" w:space="0" w:color="auto"/>
            </w:tcBorders>
          </w:tcPr>
          <w:p w14:paraId="3360F94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2A472CE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079237D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43532511"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2FAC1A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18E46C2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bookmarkStart w:id="1" w:name="_Hlk193969608"/>
            <w:r w:rsidRPr="001259ED">
              <w:rPr>
                <w:rFonts w:ascii="Arial" w:eastAsia="MS PGothic" w:hAnsi="Arial" w:cs="Arial"/>
                <w:kern w:val="24"/>
                <w:sz w:val="18"/>
                <w:szCs w:val="18"/>
                <w:lang w:eastAsia="ja-JP"/>
                <w14:ligatures w14:val="none"/>
              </w:rPr>
              <w:t>3645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3675</w:t>
            </w:r>
            <w:bookmarkEnd w:id="1"/>
          </w:p>
        </w:tc>
        <w:tc>
          <w:tcPr>
            <w:tcW w:w="1229" w:type="dxa"/>
            <w:tcBorders>
              <w:top w:val="single" w:sz="4" w:space="0" w:color="auto"/>
              <w:left w:val="single" w:sz="4" w:space="0" w:color="auto"/>
              <w:bottom w:val="nil"/>
              <w:right w:val="single" w:sz="4" w:space="0" w:color="auto"/>
            </w:tcBorders>
          </w:tcPr>
          <w:p w14:paraId="0E16D6E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1D3E827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color w:val="FF0000"/>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 xml:space="preserve">Option 1: &gt;36.0 MHz (Apple) </w:t>
            </w:r>
          </w:p>
          <w:p w14:paraId="021F7AA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strike/>
                <w:color w:val="FF0000"/>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Option 2: &gt;43.2MHz (Qualcomm)</w:t>
            </w:r>
          </w:p>
        </w:tc>
        <w:tc>
          <w:tcPr>
            <w:tcW w:w="1170" w:type="dxa"/>
            <w:tcBorders>
              <w:top w:val="nil"/>
              <w:left w:val="single" w:sz="4" w:space="0" w:color="auto"/>
              <w:bottom w:val="single" w:sz="4" w:space="0" w:color="auto"/>
              <w:right w:val="single" w:sz="4" w:space="0" w:color="auto"/>
            </w:tcBorders>
            <w:shd w:val="clear" w:color="auto" w:fill="auto"/>
          </w:tcPr>
          <w:p w14:paraId="0CB027D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color w:val="FF0000"/>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5CF5232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A1</w:t>
            </w:r>
          </w:p>
        </w:tc>
      </w:tr>
      <w:tr w:rsidR="001259ED" w:rsidRPr="001259ED" w14:paraId="2D421FE3"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7C1E2C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425D1D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nil"/>
              <w:right w:val="single" w:sz="4" w:space="0" w:color="auto"/>
            </w:tcBorders>
          </w:tcPr>
          <w:p w14:paraId="09EF43D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single" w:sz="4" w:space="0" w:color="auto"/>
              <w:left w:val="single" w:sz="4" w:space="0" w:color="auto"/>
              <w:bottom w:val="nil"/>
              <w:right w:val="single" w:sz="4" w:space="0" w:color="auto"/>
            </w:tcBorders>
          </w:tcPr>
          <w:p w14:paraId="3B0ABE8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≤36.0 MHz</w:t>
            </w:r>
          </w:p>
        </w:tc>
        <w:tc>
          <w:tcPr>
            <w:tcW w:w="1170" w:type="dxa"/>
            <w:tcBorders>
              <w:top w:val="nil"/>
              <w:left w:val="single" w:sz="4" w:space="0" w:color="auto"/>
              <w:bottom w:val="single" w:sz="4" w:space="0" w:color="auto"/>
              <w:right w:val="single" w:sz="4" w:space="0" w:color="auto"/>
            </w:tcBorders>
            <w:shd w:val="clear" w:color="auto" w:fill="auto"/>
          </w:tcPr>
          <w:p w14:paraId="263B89E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5525FC0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w:t>
            </w:r>
          </w:p>
        </w:tc>
      </w:tr>
      <w:tr w:rsidR="001259ED" w:rsidRPr="001259ED" w14:paraId="2247F8FB" w14:textId="77777777" w:rsidTr="00996788">
        <w:trPr>
          <w:trHeight w:val="50"/>
          <w:jc w:val="center"/>
        </w:trPr>
        <w:tc>
          <w:tcPr>
            <w:tcW w:w="1133" w:type="dxa"/>
            <w:tcBorders>
              <w:top w:val="nil"/>
              <w:left w:val="single" w:sz="4" w:space="0" w:color="auto"/>
              <w:bottom w:val="nil"/>
              <w:right w:val="single" w:sz="4" w:space="0" w:color="auto"/>
            </w:tcBorders>
            <w:shd w:val="clear" w:color="auto" w:fill="auto"/>
          </w:tcPr>
          <w:p w14:paraId="5CCE19A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69BB4C3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5167184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B1ADD7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≥17.6 MHz</w:t>
            </w:r>
          </w:p>
        </w:tc>
        <w:tc>
          <w:tcPr>
            <w:tcW w:w="1170" w:type="dxa"/>
            <w:tcBorders>
              <w:top w:val="nil"/>
              <w:left w:val="single" w:sz="4" w:space="0" w:color="auto"/>
              <w:bottom w:val="single" w:sz="4" w:space="0" w:color="auto"/>
              <w:right w:val="single" w:sz="4" w:space="0" w:color="auto"/>
            </w:tcBorders>
            <w:shd w:val="clear" w:color="auto" w:fill="auto"/>
          </w:tcPr>
          <w:p w14:paraId="50AE11B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40EB69D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w:t>
            </w:r>
          </w:p>
        </w:tc>
      </w:tr>
      <w:tr w:rsidR="001259ED" w:rsidRPr="001259ED" w14:paraId="322DBDDA"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E277E8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0C2E474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67246A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90CCA1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≤10.08 MHz</w:t>
            </w:r>
          </w:p>
        </w:tc>
        <w:tc>
          <w:tcPr>
            <w:tcW w:w="1170" w:type="dxa"/>
            <w:tcBorders>
              <w:top w:val="nil"/>
              <w:left w:val="single" w:sz="4" w:space="0" w:color="auto"/>
              <w:bottom w:val="single" w:sz="4" w:space="0" w:color="auto"/>
              <w:right w:val="single" w:sz="4" w:space="0" w:color="auto"/>
            </w:tcBorders>
            <w:shd w:val="clear" w:color="auto" w:fill="auto"/>
          </w:tcPr>
          <w:p w14:paraId="0AB2676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7936462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w:t>
            </w:r>
          </w:p>
        </w:tc>
      </w:tr>
      <w:tr w:rsidR="001259ED" w:rsidRPr="001259ED" w14:paraId="677A2A54"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FD927E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68DC2B8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3605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3645</w:t>
            </w:r>
          </w:p>
        </w:tc>
        <w:tc>
          <w:tcPr>
            <w:tcW w:w="1229" w:type="dxa"/>
            <w:tcBorders>
              <w:top w:val="nil"/>
              <w:left w:val="single" w:sz="4" w:space="0" w:color="auto"/>
              <w:bottom w:val="single" w:sz="4" w:space="0" w:color="auto"/>
              <w:right w:val="single" w:sz="4" w:space="0" w:color="auto"/>
            </w:tcBorders>
          </w:tcPr>
          <w:p w14:paraId="617F6BE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≤6.12 MHz</w:t>
            </w:r>
          </w:p>
        </w:tc>
        <w:tc>
          <w:tcPr>
            <w:tcW w:w="1903" w:type="dxa"/>
            <w:tcBorders>
              <w:top w:val="nil"/>
              <w:left w:val="single" w:sz="4" w:space="0" w:color="auto"/>
              <w:bottom w:val="single" w:sz="4" w:space="0" w:color="auto"/>
              <w:right w:val="single" w:sz="4" w:space="0" w:color="auto"/>
            </w:tcBorders>
          </w:tcPr>
          <w:p w14:paraId="705B792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04386C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3996C11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1259ED" w:rsidRPr="001259ED" w14:paraId="07A19FD5"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54B6CFB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044BEC0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FAAEA7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AF19ED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42.48 MHz</w:t>
            </w:r>
          </w:p>
        </w:tc>
        <w:tc>
          <w:tcPr>
            <w:tcW w:w="1170" w:type="dxa"/>
            <w:tcBorders>
              <w:top w:val="nil"/>
              <w:left w:val="single" w:sz="4" w:space="0" w:color="auto"/>
              <w:bottom w:val="single" w:sz="4" w:space="0" w:color="auto"/>
              <w:right w:val="single" w:sz="4" w:space="0" w:color="auto"/>
            </w:tcBorders>
            <w:shd w:val="clear" w:color="auto" w:fill="auto"/>
          </w:tcPr>
          <w:p w14:paraId="726850A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26EA5A9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1259ED" w:rsidRPr="001259ED" w14:paraId="25EADEA6"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5E7D6D7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60 MHz</w:t>
            </w:r>
          </w:p>
        </w:tc>
        <w:tc>
          <w:tcPr>
            <w:tcW w:w="1803" w:type="dxa"/>
            <w:tcBorders>
              <w:top w:val="single" w:sz="4" w:space="0" w:color="auto"/>
              <w:left w:val="single" w:sz="4" w:space="0" w:color="auto"/>
              <w:bottom w:val="nil"/>
              <w:right w:val="single" w:sz="4" w:space="0" w:color="auto"/>
            </w:tcBorders>
            <w:shd w:val="clear" w:color="auto" w:fill="auto"/>
          </w:tcPr>
          <w:p w14:paraId="0CDD6C3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3580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&lt; 3620</w:t>
            </w:r>
          </w:p>
        </w:tc>
        <w:tc>
          <w:tcPr>
            <w:tcW w:w="1229" w:type="dxa"/>
            <w:tcBorders>
              <w:top w:val="nil"/>
              <w:left w:val="single" w:sz="4" w:space="0" w:color="auto"/>
              <w:bottom w:val="single" w:sz="4" w:space="0" w:color="auto"/>
              <w:right w:val="single" w:sz="4" w:space="0" w:color="auto"/>
            </w:tcBorders>
          </w:tcPr>
          <w:p w14:paraId="258C2DE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eastAsia="en-GB"/>
                <w14:ligatures w14:val="none"/>
              </w:rPr>
              <w:t>&lt;15.84 MHz</w:t>
            </w:r>
          </w:p>
        </w:tc>
        <w:tc>
          <w:tcPr>
            <w:tcW w:w="1903" w:type="dxa"/>
            <w:tcBorders>
              <w:top w:val="nil"/>
              <w:left w:val="single" w:sz="4" w:space="0" w:color="auto"/>
              <w:bottom w:val="single" w:sz="4" w:space="0" w:color="auto"/>
              <w:right w:val="single" w:sz="4" w:space="0" w:color="auto"/>
            </w:tcBorders>
          </w:tcPr>
          <w:p w14:paraId="0DC8CC4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B52B5A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5F10E33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75E2E83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E6C5C5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E1EA3B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587B428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15.84 MHz</w:t>
            </w:r>
          </w:p>
          <w:p w14:paraId="0BB309F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≤31.0 MHz</w:t>
            </w:r>
          </w:p>
        </w:tc>
        <w:tc>
          <w:tcPr>
            <w:tcW w:w="1903" w:type="dxa"/>
            <w:tcBorders>
              <w:top w:val="single" w:sz="4" w:space="0" w:color="auto"/>
              <w:left w:val="single" w:sz="4" w:space="0" w:color="auto"/>
              <w:bottom w:val="nil"/>
              <w:right w:val="single" w:sz="4" w:space="0" w:color="auto"/>
            </w:tcBorders>
          </w:tcPr>
          <w:p w14:paraId="6E92C81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1012CF0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≥27.36 MHz</w:t>
            </w:r>
          </w:p>
        </w:tc>
        <w:tc>
          <w:tcPr>
            <w:tcW w:w="850" w:type="dxa"/>
            <w:tcBorders>
              <w:top w:val="nil"/>
              <w:left w:val="single" w:sz="4" w:space="0" w:color="auto"/>
              <w:bottom w:val="single" w:sz="4" w:space="0" w:color="auto"/>
              <w:right w:val="single" w:sz="4" w:space="0" w:color="auto"/>
            </w:tcBorders>
            <w:shd w:val="clear" w:color="auto" w:fill="auto"/>
          </w:tcPr>
          <w:p w14:paraId="3C9D340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1259ED" w:rsidRPr="001259ED" w14:paraId="74EA3DFD"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CF415E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AF8D2C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6BAD4F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p>
        </w:tc>
        <w:tc>
          <w:tcPr>
            <w:tcW w:w="1903" w:type="dxa"/>
            <w:tcBorders>
              <w:top w:val="nil"/>
              <w:left w:val="single" w:sz="4" w:space="0" w:color="auto"/>
              <w:bottom w:val="single" w:sz="4" w:space="0" w:color="auto"/>
              <w:right w:val="single" w:sz="4" w:space="0" w:color="auto"/>
            </w:tcBorders>
          </w:tcPr>
          <w:p w14:paraId="1887E15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2FDBAA0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&lt;27.36 MHz</w:t>
            </w:r>
          </w:p>
        </w:tc>
        <w:tc>
          <w:tcPr>
            <w:tcW w:w="850" w:type="dxa"/>
            <w:tcBorders>
              <w:top w:val="nil"/>
              <w:left w:val="single" w:sz="4" w:space="0" w:color="auto"/>
              <w:bottom w:val="single" w:sz="4" w:space="0" w:color="auto"/>
              <w:right w:val="single" w:sz="4" w:space="0" w:color="auto"/>
            </w:tcBorders>
            <w:shd w:val="clear" w:color="auto" w:fill="auto"/>
          </w:tcPr>
          <w:p w14:paraId="1915D07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1259ED" w:rsidRPr="001259ED" w14:paraId="3E0297B2"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595902E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6D22D3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081D7F2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44.64 </w:t>
            </w:r>
            <w:r w:rsidRPr="001259ED">
              <w:rPr>
                <w:rFonts w:ascii="Arial" w:eastAsia="Times New Roman" w:hAnsi="Arial" w:cs="Arial"/>
                <w:kern w:val="0"/>
                <w:sz w:val="18"/>
                <w:szCs w:val="18"/>
                <w:lang w:val="en-GB" w:eastAsia="en-GB"/>
                <w14:ligatures w14:val="none"/>
              </w:rPr>
              <w:t>MHz</w:t>
            </w:r>
          </w:p>
        </w:tc>
        <w:tc>
          <w:tcPr>
            <w:tcW w:w="1903" w:type="dxa"/>
            <w:tcBorders>
              <w:top w:val="nil"/>
              <w:left w:val="single" w:sz="4" w:space="0" w:color="auto"/>
              <w:bottom w:val="single" w:sz="4" w:space="0" w:color="auto"/>
              <w:right w:val="single" w:sz="4" w:space="0" w:color="auto"/>
            </w:tcBorders>
          </w:tcPr>
          <w:p w14:paraId="6EA3014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E742CD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49EA566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3671B039"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4826A6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1A39742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3630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3670</w:t>
            </w:r>
          </w:p>
        </w:tc>
        <w:tc>
          <w:tcPr>
            <w:tcW w:w="1229" w:type="dxa"/>
            <w:tcBorders>
              <w:top w:val="nil"/>
              <w:left w:val="single" w:sz="4" w:space="0" w:color="auto"/>
              <w:bottom w:val="single" w:sz="4" w:space="0" w:color="auto"/>
              <w:right w:val="single" w:sz="4" w:space="0" w:color="auto"/>
            </w:tcBorders>
          </w:tcPr>
          <w:p w14:paraId="2929912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3AB2334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&gt;</w:t>
            </w:r>
            <w:r w:rsidRPr="001259ED">
              <w:rPr>
                <w:rFonts w:ascii="Arial" w:eastAsia="Times New Roman" w:hAnsi="Arial" w:cs="Arial"/>
                <w:kern w:val="0"/>
                <w:sz w:val="18"/>
                <w:szCs w:val="18"/>
                <w:lang w:eastAsia="en-GB"/>
                <w14:ligatures w14:val="none"/>
              </w:rPr>
              <w:t>42.48MHz</w:t>
            </w:r>
          </w:p>
        </w:tc>
        <w:tc>
          <w:tcPr>
            <w:tcW w:w="1170" w:type="dxa"/>
            <w:tcBorders>
              <w:top w:val="nil"/>
              <w:left w:val="single" w:sz="4" w:space="0" w:color="auto"/>
              <w:bottom w:val="single" w:sz="4" w:space="0" w:color="auto"/>
              <w:right w:val="single" w:sz="4" w:space="0" w:color="auto"/>
            </w:tcBorders>
            <w:shd w:val="clear" w:color="auto" w:fill="auto"/>
          </w:tcPr>
          <w:p w14:paraId="6164ECE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77E20F4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2BBFE949"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42825DD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E56C07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0123953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single" w:sz="4" w:space="0" w:color="auto"/>
              <w:left w:val="single" w:sz="4" w:space="0" w:color="auto"/>
              <w:bottom w:val="nil"/>
              <w:right w:val="single" w:sz="4" w:space="0" w:color="auto"/>
            </w:tcBorders>
          </w:tcPr>
          <w:p w14:paraId="4D211B7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42.48 MHz</w:t>
            </w:r>
          </w:p>
        </w:tc>
        <w:tc>
          <w:tcPr>
            <w:tcW w:w="1170" w:type="dxa"/>
            <w:tcBorders>
              <w:top w:val="nil"/>
              <w:left w:val="single" w:sz="4" w:space="0" w:color="auto"/>
              <w:bottom w:val="single" w:sz="4" w:space="0" w:color="auto"/>
              <w:right w:val="single" w:sz="4" w:space="0" w:color="auto"/>
            </w:tcBorders>
            <w:shd w:val="clear" w:color="auto" w:fill="auto"/>
          </w:tcPr>
          <w:p w14:paraId="0A27FAC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≥27.36 MHz</w:t>
            </w:r>
          </w:p>
        </w:tc>
        <w:tc>
          <w:tcPr>
            <w:tcW w:w="850" w:type="dxa"/>
            <w:tcBorders>
              <w:top w:val="nil"/>
              <w:left w:val="single" w:sz="4" w:space="0" w:color="auto"/>
              <w:bottom w:val="single" w:sz="4" w:space="0" w:color="auto"/>
              <w:right w:val="single" w:sz="4" w:space="0" w:color="auto"/>
            </w:tcBorders>
            <w:shd w:val="clear" w:color="auto" w:fill="auto"/>
          </w:tcPr>
          <w:p w14:paraId="3ACB7E7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1259ED" w:rsidRPr="001259ED" w14:paraId="34BE019E" w14:textId="77777777" w:rsidTr="00996788">
        <w:trPr>
          <w:trHeight w:val="54"/>
          <w:jc w:val="center"/>
        </w:trPr>
        <w:tc>
          <w:tcPr>
            <w:tcW w:w="1133" w:type="dxa"/>
            <w:tcBorders>
              <w:top w:val="nil"/>
              <w:left w:val="single" w:sz="4" w:space="0" w:color="auto"/>
              <w:bottom w:val="nil"/>
              <w:right w:val="single" w:sz="4" w:space="0" w:color="auto"/>
            </w:tcBorders>
            <w:shd w:val="clear" w:color="auto" w:fill="auto"/>
          </w:tcPr>
          <w:p w14:paraId="7C655CA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79F4E6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5907F7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375F5B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≥27.32 MHz</w:t>
            </w:r>
          </w:p>
        </w:tc>
        <w:tc>
          <w:tcPr>
            <w:tcW w:w="1170" w:type="dxa"/>
            <w:tcBorders>
              <w:top w:val="nil"/>
              <w:left w:val="single" w:sz="4" w:space="0" w:color="auto"/>
              <w:bottom w:val="single" w:sz="4" w:space="0" w:color="auto"/>
              <w:right w:val="single" w:sz="4" w:space="0" w:color="auto"/>
            </w:tcBorders>
            <w:shd w:val="clear" w:color="auto" w:fill="auto"/>
          </w:tcPr>
          <w:p w14:paraId="3F5FEA8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&lt;27.36 MHz</w:t>
            </w:r>
          </w:p>
        </w:tc>
        <w:tc>
          <w:tcPr>
            <w:tcW w:w="850" w:type="dxa"/>
            <w:tcBorders>
              <w:top w:val="nil"/>
              <w:left w:val="single" w:sz="4" w:space="0" w:color="auto"/>
              <w:bottom w:val="single" w:sz="4" w:space="0" w:color="auto"/>
              <w:right w:val="single" w:sz="4" w:space="0" w:color="auto"/>
            </w:tcBorders>
            <w:shd w:val="clear" w:color="auto" w:fill="auto"/>
          </w:tcPr>
          <w:p w14:paraId="5DB6469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1259ED" w:rsidRPr="001259ED" w14:paraId="3831DAAD"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850D52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500F03D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B12A5D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5703FE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≤13.68 MHz</w:t>
            </w:r>
          </w:p>
        </w:tc>
        <w:tc>
          <w:tcPr>
            <w:tcW w:w="1170" w:type="dxa"/>
            <w:tcBorders>
              <w:top w:val="nil"/>
              <w:left w:val="single" w:sz="4" w:space="0" w:color="auto"/>
              <w:bottom w:val="single" w:sz="4" w:space="0" w:color="auto"/>
              <w:right w:val="single" w:sz="4" w:space="0" w:color="auto"/>
            </w:tcBorders>
            <w:shd w:val="clear" w:color="auto" w:fill="auto"/>
          </w:tcPr>
          <w:p w14:paraId="7E50803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7153D57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62D7DBB7"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B9EF69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C66CD3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3620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3630</w:t>
            </w:r>
          </w:p>
        </w:tc>
        <w:tc>
          <w:tcPr>
            <w:tcW w:w="1229" w:type="dxa"/>
            <w:tcBorders>
              <w:top w:val="nil"/>
              <w:left w:val="single" w:sz="4" w:space="0" w:color="auto"/>
              <w:bottom w:val="single" w:sz="4" w:space="0" w:color="auto"/>
              <w:right w:val="single" w:sz="4" w:space="0" w:color="auto"/>
            </w:tcBorders>
          </w:tcPr>
          <w:p w14:paraId="1EDC2A4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≤6.12 MHz</w:t>
            </w:r>
          </w:p>
        </w:tc>
        <w:tc>
          <w:tcPr>
            <w:tcW w:w="1903" w:type="dxa"/>
            <w:tcBorders>
              <w:top w:val="nil"/>
              <w:left w:val="single" w:sz="4" w:space="0" w:color="auto"/>
              <w:bottom w:val="single" w:sz="4" w:space="0" w:color="auto"/>
              <w:right w:val="single" w:sz="4" w:space="0" w:color="auto"/>
            </w:tcBorders>
          </w:tcPr>
          <w:p w14:paraId="7F4E911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4216BD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1132BF0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1259ED" w:rsidRPr="001259ED" w14:paraId="6AD4A743"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0E14E9B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5356594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2AC168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EE8AD5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52.2 MHz</w:t>
            </w:r>
          </w:p>
        </w:tc>
        <w:tc>
          <w:tcPr>
            <w:tcW w:w="1170" w:type="dxa"/>
            <w:tcBorders>
              <w:top w:val="nil"/>
              <w:left w:val="single" w:sz="4" w:space="0" w:color="auto"/>
              <w:bottom w:val="single" w:sz="4" w:space="0" w:color="auto"/>
              <w:right w:val="single" w:sz="4" w:space="0" w:color="auto"/>
            </w:tcBorders>
            <w:shd w:val="clear" w:color="auto" w:fill="auto"/>
          </w:tcPr>
          <w:p w14:paraId="0F4F490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6FB0C07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1259ED" w:rsidRPr="001259ED" w14:paraId="48AC4EA4"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7B21B64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70 MHz</w:t>
            </w:r>
          </w:p>
        </w:tc>
        <w:tc>
          <w:tcPr>
            <w:tcW w:w="1803" w:type="dxa"/>
            <w:tcBorders>
              <w:top w:val="single" w:sz="4" w:space="0" w:color="auto"/>
              <w:left w:val="single" w:sz="4" w:space="0" w:color="auto"/>
              <w:bottom w:val="nil"/>
              <w:right w:val="single" w:sz="4" w:space="0" w:color="auto"/>
            </w:tcBorders>
            <w:shd w:val="clear" w:color="auto" w:fill="auto"/>
          </w:tcPr>
          <w:p w14:paraId="575B25F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3585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3665</w:t>
            </w:r>
          </w:p>
        </w:tc>
        <w:tc>
          <w:tcPr>
            <w:tcW w:w="1229" w:type="dxa"/>
            <w:tcBorders>
              <w:top w:val="nil"/>
              <w:left w:val="single" w:sz="4" w:space="0" w:color="auto"/>
              <w:bottom w:val="single" w:sz="4" w:space="0" w:color="auto"/>
              <w:right w:val="single" w:sz="4" w:space="0" w:color="auto"/>
            </w:tcBorders>
          </w:tcPr>
          <w:p w14:paraId="5ECBB8D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≤22.32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487FCB1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99F95F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2A48DF5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2EE8EE75"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551BB1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7B839FE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039A110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88BDE5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color w:val="FF0000"/>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Option 1: ≥ 55.8MHz (Apple)</w:t>
            </w:r>
          </w:p>
          <w:p w14:paraId="38DD43D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Option 2: ≥ 50.4 MHz (Qualcomm)</w:t>
            </w:r>
          </w:p>
        </w:tc>
        <w:tc>
          <w:tcPr>
            <w:tcW w:w="1170" w:type="dxa"/>
            <w:tcBorders>
              <w:top w:val="nil"/>
              <w:left w:val="single" w:sz="4" w:space="0" w:color="auto"/>
              <w:bottom w:val="single" w:sz="4" w:space="0" w:color="auto"/>
              <w:right w:val="single" w:sz="4" w:space="0" w:color="auto"/>
            </w:tcBorders>
            <w:shd w:val="clear" w:color="auto" w:fill="auto"/>
          </w:tcPr>
          <w:p w14:paraId="1B80443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22C65CF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5157A1A1"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3910D4F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5C71F7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530EC4E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8A41C3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ADA7AF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3AAB1BD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795F5B03"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29E082D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80 MHz</w:t>
            </w:r>
          </w:p>
        </w:tc>
        <w:tc>
          <w:tcPr>
            <w:tcW w:w="1803" w:type="dxa"/>
            <w:tcBorders>
              <w:top w:val="single" w:sz="4" w:space="0" w:color="auto"/>
              <w:left w:val="single" w:sz="4" w:space="0" w:color="auto"/>
              <w:bottom w:val="nil"/>
              <w:right w:val="single" w:sz="4" w:space="0" w:color="auto"/>
            </w:tcBorders>
            <w:shd w:val="clear" w:color="auto" w:fill="auto"/>
          </w:tcPr>
          <w:p w14:paraId="25094F4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3590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3660</w:t>
            </w:r>
          </w:p>
        </w:tc>
        <w:tc>
          <w:tcPr>
            <w:tcW w:w="1229" w:type="dxa"/>
            <w:tcBorders>
              <w:top w:val="nil"/>
              <w:left w:val="single" w:sz="4" w:space="0" w:color="auto"/>
              <w:bottom w:val="single" w:sz="4" w:space="0" w:color="auto"/>
              <w:right w:val="single" w:sz="4" w:space="0" w:color="auto"/>
            </w:tcBorders>
          </w:tcPr>
          <w:p w14:paraId="7132F4F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≤22.32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4AED6F7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11DA154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766E1D1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1C5F43FA"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5A3389E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063F7BC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4C7D497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D78BDA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≥55.8 MHz</w:t>
            </w:r>
          </w:p>
        </w:tc>
        <w:tc>
          <w:tcPr>
            <w:tcW w:w="1170" w:type="dxa"/>
            <w:tcBorders>
              <w:top w:val="nil"/>
              <w:left w:val="single" w:sz="4" w:space="0" w:color="auto"/>
              <w:bottom w:val="single" w:sz="4" w:space="0" w:color="auto"/>
              <w:right w:val="single" w:sz="4" w:space="0" w:color="auto"/>
            </w:tcBorders>
            <w:shd w:val="clear" w:color="auto" w:fill="auto"/>
          </w:tcPr>
          <w:p w14:paraId="1C0FFAC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2C14286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0A09DF18"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0DBF7CA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061DDA4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424C885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D16B584"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3B3E48D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F7E442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3923BD61"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37C05B6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90 MHz</w:t>
            </w:r>
          </w:p>
        </w:tc>
        <w:tc>
          <w:tcPr>
            <w:tcW w:w="1803" w:type="dxa"/>
            <w:tcBorders>
              <w:top w:val="single" w:sz="4" w:space="0" w:color="auto"/>
              <w:left w:val="single" w:sz="4" w:space="0" w:color="auto"/>
              <w:bottom w:val="nil"/>
              <w:right w:val="single" w:sz="4" w:space="0" w:color="auto"/>
            </w:tcBorders>
            <w:shd w:val="clear" w:color="auto" w:fill="auto"/>
          </w:tcPr>
          <w:p w14:paraId="697F8DC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3595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3655</w:t>
            </w:r>
          </w:p>
        </w:tc>
        <w:tc>
          <w:tcPr>
            <w:tcW w:w="1229" w:type="dxa"/>
            <w:tcBorders>
              <w:top w:val="nil"/>
              <w:left w:val="single" w:sz="4" w:space="0" w:color="auto"/>
              <w:bottom w:val="single" w:sz="4" w:space="0" w:color="auto"/>
              <w:right w:val="single" w:sz="4" w:space="0" w:color="auto"/>
            </w:tcBorders>
          </w:tcPr>
          <w:p w14:paraId="5D6E114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25.92 MHz</w:t>
            </w:r>
          </w:p>
        </w:tc>
        <w:tc>
          <w:tcPr>
            <w:tcW w:w="1903" w:type="dxa"/>
            <w:tcBorders>
              <w:top w:val="nil"/>
              <w:left w:val="single" w:sz="4" w:space="0" w:color="auto"/>
              <w:bottom w:val="single" w:sz="4" w:space="0" w:color="auto"/>
              <w:right w:val="single" w:sz="4" w:space="0" w:color="auto"/>
            </w:tcBorders>
          </w:tcPr>
          <w:p w14:paraId="629AE8A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BDB35A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3A6980B"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73214844"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2B2514D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489D7DCE"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5CF031C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5B2BFB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62.28 </w:t>
            </w:r>
            <w:r w:rsidRPr="001259ED">
              <w:rPr>
                <w:rFonts w:ascii="Arial" w:eastAsia="Times New Roman" w:hAnsi="Arial" w:cs="Arial"/>
                <w:kern w:val="0"/>
                <w:sz w:val="18"/>
                <w:szCs w:val="18"/>
                <w:lang w:val="en-GB" w:eastAsia="en-GB"/>
                <w14:ligatures w14:val="none"/>
              </w:rPr>
              <w:t>MHz</w:t>
            </w:r>
          </w:p>
        </w:tc>
        <w:tc>
          <w:tcPr>
            <w:tcW w:w="1170" w:type="dxa"/>
            <w:tcBorders>
              <w:top w:val="nil"/>
              <w:left w:val="single" w:sz="4" w:space="0" w:color="auto"/>
              <w:bottom w:val="single" w:sz="4" w:space="0" w:color="auto"/>
              <w:right w:val="single" w:sz="4" w:space="0" w:color="auto"/>
            </w:tcBorders>
            <w:shd w:val="clear" w:color="auto" w:fill="auto"/>
          </w:tcPr>
          <w:p w14:paraId="3571A533"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63DB679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5D5A068C"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5EDE5F0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13F1436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29B46DF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9EA52A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D71889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0790E97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6A109FB6"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61BA142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100 MHz</w:t>
            </w:r>
          </w:p>
        </w:tc>
        <w:tc>
          <w:tcPr>
            <w:tcW w:w="1803" w:type="dxa"/>
            <w:tcBorders>
              <w:top w:val="single" w:sz="4" w:space="0" w:color="auto"/>
              <w:left w:val="single" w:sz="4" w:space="0" w:color="auto"/>
              <w:bottom w:val="nil"/>
              <w:right w:val="single" w:sz="4" w:space="0" w:color="auto"/>
            </w:tcBorders>
            <w:shd w:val="clear" w:color="auto" w:fill="auto"/>
          </w:tcPr>
          <w:p w14:paraId="3AA4209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3600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3650</w:t>
            </w:r>
          </w:p>
        </w:tc>
        <w:tc>
          <w:tcPr>
            <w:tcW w:w="1229" w:type="dxa"/>
            <w:tcBorders>
              <w:top w:val="nil"/>
              <w:left w:val="single" w:sz="4" w:space="0" w:color="auto"/>
              <w:bottom w:val="single" w:sz="4" w:space="0" w:color="auto"/>
              <w:right w:val="single" w:sz="4" w:space="0" w:color="auto"/>
            </w:tcBorders>
          </w:tcPr>
          <w:p w14:paraId="458232F1"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≤29.16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2EE9205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08A8CD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&lt;32.4 MHz</w:t>
            </w:r>
          </w:p>
        </w:tc>
        <w:tc>
          <w:tcPr>
            <w:tcW w:w="850" w:type="dxa"/>
            <w:tcBorders>
              <w:top w:val="nil"/>
              <w:left w:val="single" w:sz="4" w:space="0" w:color="auto"/>
              <w:bottom w:val="single" w:sz="4" w:space="0" w:color="auto"/>
              <w:right w:val="single" w:sz="4" w:space="0" w:color="auto"/>
            </w:tcBorders>
            <w:shd w:val="clear" w:color="auto" w:fill="auto"/>
          </w:tcPr>
          <w:p w14:paraId="1E48CDEC"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6C11DE8C"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ACC062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2015A5E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798A08D8"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3F8251B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≥69.12 MHz</w:t>
            </w:r>
          </w:p>
        </w:tc>
        <w:tc>
          <w:tcPr>
            <w:tcW w:w="1170" w:type="dxa"/>
            <w:tcBorders>
              <w:top w:val="nil"/>
              <w:left w:val="single" w:sz="4" w:space="0" w:color="auto"/>
              <w:bottom w:val="single" w:sz="4" w:space="0" w:color="auto"/>
              <w:right w:val="single" w:sz="4" w:space="0" w:color="auto"/>
            </w:tcBorders>
            <w:shd w:val="clear" w:color="auto" w:fill="auto"/>
          </w:tcPr>
          <w:p w14:paraId="0584934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&lt;32.4 MHz</w:t>
            </w:r>
          </w:p>
        </w:tc>
        <w:tc>
          <w:tcPr>
            <w:tcW w:w="850" w:type="dxa"/>
            <w:tcBorders>
              <w:top w:val="nil"/>
              <w:left w:val="single" w:sz="4" w:space="0" w:color="auto"/>
              <w:bottom w:val="single" w:sz="4" w:space="0" w:color="auto"/>
              <w:right w:val="single" w:sz="4" w:space="0" w:color="auto"/>
            </w:tcBorders>
            <w:shd w:val="clear" w:color="auto" w:fill="auto"/>
          </w:tcPr>
          <w:p w14:paraId="4A13939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467B403D"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49380C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29BFCC3A"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nil"/>
              <w:right w:val="single" w:sz="4" w:space="0" w:color="auto"/>
            </w:tcBorders>
          </w:tcPr>
          <w:p w14:paraId="3E0A8B90"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nil"/>
              <w:right w:val="single" w:sz="4" w:space="0" w:color="auto"/>
            </w:tcBorders>
          </w:tcPr>
          <w:p w14:paraId="3598D98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nil"/>
              <w:right w:val="single" w:sz="4" w:space="0" w:color="auto"/>
            </w:tcBorders>
            <w:shd w:val="clear" w:color="auto" w:fill="auto"/>
          </w:tcPr>
          <w:p w14:paraId="43DDA4B9"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≥32.4 MHz</w:t>
            </w:r>
          </w:p>
        </w:tc>
        <w:tc>
          <w:tcPr>
            <w:tcW w:w="850" w:type="dxa"/>
            <w:tcBorders>
              <w:top w:val="nil"/>
              <w:left w:val="single" w:sz="4" w:space="0" w:color="auto"/>
              <w:bottom w:val="nil"/>
              <w:right w:val="single" w:sz="4" w:space="0" w:color="auto"/>
            </w:tcBorders>
            <w:shd w:val="clear" w:color="auto" w:fill="auto"/>
          </w:tcPr>
          <w:p w14:paraId="29052C2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1259ED" w:rsidRPr="001259ED" w14:paraId="79F8B601"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015C31DD"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8F1AC9F"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7A783896"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11FBC37"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9846F35"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18AB2D62" w14:textId="77777777" w:rsidR="001259ED" w:rsidRPr="001259ED" w:rsidRDefault="001259ED" w:rsidP="001259ED">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r>
    </w:tbl>
    <w:p w14:paraId="15185E70" w14:textId="456E30AB" w:rsidR="00754B21" w:rsidRPr="00983305" w:rsidRDefault="00983305" w:rsidP="00781063">
      <w:pPr>
        <w:pStyle w:val="ListParagraph"/>
        <w:keepNext/>
        <w:keepLines/>
        <w:widowControl w:val="0"/>
        <w:numPr>
          <w:ilvl w:val="1"/>
          <w:numId w:val="1"/>
        </w:numPr>
        <w:tabs>
          <w:tab w:val="left" w:pos="2160"/>
        </w:tabs>
        <w:spacing w:before="180" w:afterLines="50" w:after="120" w:line="240" w:lineRule="auto"/>
        <w:ind w:left="431" w:hanging="431"/>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eastAsia="SimSun" w:cs="Arial"/>
          <w:b/>
          <w:bCs/>
          <w:kern w:val="0"/>
          <w:sz w:val="24"/>
          <w:szCs w:val="24"/>
          <w14:ligatures w14:val="none"/>
        </w:rPr>
        <w:t xml:space="preserve">50MHz </w:t>
      </w:r>
      <w:r w:rsidR="008A2D64">
        <w:rPr>
          <w:rStyle w:val="NMPHeading1Char1"/>
          <w:rFonts w:eastAsia="SimSun" w:cs="Arial"/>
          <w:b/>
          <w:bCs/>
          <w:kern w:val="0"/>
          <w:sz w:val="24"/>
          <w:szCs w:val="24"/>
          <w14:ligatures w14:val="none"/>
        </w:rPr>
        <w:t xml:space="preserve">and 70MHz </w:t>
      </w:r>
      <w:r>
        <w:rPr>
          <w:rStyle w:val="NMPHeading1Char1"/>
          <w:rFonts w:eastAsia="SimSun" w:cs="Arial"/>
          <w:b/>
          <w:bCs/>
          <w:kern w:val="0"/>
          <w:sz w:val="24"/>
          <w:szCs w:val="24"/>
          <w14:ligatures w14:val="none"/>
        </w:rPr>
        <w:t>A-MPR Region proposal</w:t>
      </w:r>
    </w:p>
    <w:p w14:paraId="54836A99" w14:textId="29308207" w:rsidR="00983305" w:rsidRDefault="00983305" w:rsidP="00983305">
      <w:pPr>
        <w:keepNext/>
        <w:keepLines/>
        <w:widowControl w:val="0"/>
        <w:tabs>
          <w:tab w:val="left" w:pos="2160"/>
        </w:tabs>
        <w:spacing w:afterLines="50" w:after="120" w:line="240" w:lineRule="auto"/>
        <w:outlineLvl w:val="0"/>
        <w:rPr>
          <w:rFonts w:ascii="Arial" w:eastAsia="MS PGothic" w:hAnsi="Arial" w:cs="Arial"/>
          <w:kern w:val="24"/>
          <w:sz w:val="18"/>
          <w:szCs w:val="18"/>
          <w:lang w:eastAsia="ja-JP"/>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For 50MHz CBW, two options were down selected for the case when the carrier is configured in the range </w:t>
      </w:r>
      <w:r w:rsidRPr="001259ED">
        <w:rPr>
          <w:rFonts w:ascii="Arial" w:eastAsia="MS PGothic" w:hAnsi="Arial" w:cs="Arial"/>
          <w:kern w:val="24"/>
          <w:sz w:val="18"/>
          <w:szCs w:val="18"/>
          <w:lang w:eastAsia="ja-JP"/>
          <w14:ligatures w14:val="none"/>
        </w:rPr>
        <w:t>3645</w:t>
      </w:r>
      <w:r>
        <w:rPr>
          <w:rFonts w:ascii="Arial" w:eastAsia="MS PGothic" w:hAnsi="Arial" w:cs="Arial"/>
          <w:kern w:val="24"/>
          <w:sz w:val="18"/>
          <w:szCs w:val="18"/>
          <w:lang w:eastAsia="ja-JP"/>
          <w14:ligatures w14:val="none"/>
        </w:rPr>
        <w:t>MHz</w:t>
      </w:r>
      <w:r w:rsidRPr="001259ED">
        <w:rPr>
          <w:rFonts w:ascii="Arial" w:eastAsia="MS PGothic" w:hAnsi="Arial" w:cs="Arial"/>
          <w:kern w:val="24"/>
          <w:sz w:val="18"/>
          <w:szCs w:val="18"/>
          <w:lang w:eastAsia="ja-JP"/>
          <w14:ligatures w14:val="none"/>
        </w:rPr>
        <w:t xml:space="preserve">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3675</w:t>
      </w:r>
      <w:r>
        <w:rPr>
          <w:rFonts w:ascii="Arial" w:eastAsia="MS PGothic" w:hAnsi="Arial" w:cs="Arial"/>
          <w:kern w:val="24"/>
          <w:sz w:val="18"/>
          <w:szCs w:val="18"/>
          <w:lang w:eastAsia="ja-JP"/>
          <w14:ligatures w14:val="none"/>
        </w:rPr>
        <w:t>MHz:</w:t>
      </w:r>
    </w:p>
    <w:p w14:paraId="70CA7DA3" w14:textId="77777777" w:rsidR="00983305" w:rsidRPr="00983305" w:rsidRDefault="00983305" w:rsidP="00983305">
      <w:pPr>
        <w:pStyle w:val="ListParagraph"/>
        <w:keepNext/>
        <w:keepLines/>
        <w:widowControl w:val="0"/>
        <w:numPr>
          <w:ilvl w:val="0"/>
          <w:numId w:val="13"/>
        </w:numPr>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sidRPr="00983305">
        <w:rPr>
          <w:rStyle w:val="NMPHeading1Char1"/>
          <w:rFonts w:ascii="Times New Roman" w:eastAsia="Times New Roman" w:hAnsi="Times New Roman" w:cs="Times New Roman"/>
          <w:kern w:val="0"/>
          <w:sz w:val="20"/>
          <w:szCs w:val="24"/>
          <w:lang w:val="en-US" w:eastAsia="en-GB"/>
          <w14:ligatures w14:val="none"/>
        </w:rPr>
        <w:t xml:space="preserve">Option 1: &gt;36.0 MHz (Apple) </w:t>
      </w:r>
    </w:p>
    <w:p w14:paraId="2267F7C7" w14:textId="2342C9AE" w:rsidR="00983305" w:rsidRDefault="00983305" w:rsidP="00983305">
      <w:pPr>
        <w:pStyle w:val="ListParagraph"/>
        <w:keepNext/>
        <w:keepLines/>
        <w:widowControl w:val="0"/>
        <w:numPr>
          <w:ilvl w:val="0"/>
          <w:numId w:val="13"/>
        </w:numPr>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sidRPr="00983305">
        <w:rPr>
          <w:rStyle w:val="NMPHeading1Char1"/>
          <w:rFonts w:ascii="Times New Roman" w:eastAsia="Times New Roman" w:hAnsi="Times New Roman" w:cs="Times New Roman"/>
          <w:kern w:val="0"/>
          <w:sz w:val="20"/>
          <w:szCs w:val="24"/>
          <w:lang w:val="en-US" w:eastAsia="en-GB"/>
          <w14:ligatures w14:val="none"/>
        </w:rPr>
        <w:t>Option 2: &gt;43.2MHz (Qualcomm)</w:t>
      </w:r>
    </w:p>
    <w:p w14:paraId="14FB46A5" w14:textId="3DEE954D" w:rsidR="00983305" w:rsidRDefault="00983305" w:rsidP="00983305">
      <w:pPr>
        <w:keepNext/>
        <w:keepLines/>
        <w:widowControl w:val="0"/>
        <w:tabs>
          <w:tab w:val="left" w:pos="2160"/>
        </w:tabs>
        <w:spacing w:afterLines="50" w:after="120" w:line="240" w:lineRule="auto"/>
        <w:outlineLvl w:val="0"/>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fldChar w:fldCharType="begin"/>
      </w:r>
      <w:r>
        <w:rPr>
          <w:rStyle w:val="NMPHeading1Char1"/>
          <w:rFonts w:ascii="Times New Roman" w:eastAsia="SimSun" w:hAnsi="Times New Roman" w:cs="Times New Roman"/>
          <w:kern w:val="0"/>
          <w:sz w:val="20"/>
          <w:szCs w:val="20"/>
          <w14:ligatures w14:val="none"/>
        </w:rPr>
        <w:instrText xml:space="preserve"> REF _Ref197587576 \h </w:instrText>
      </w:r>
      <w:r>
        <w:rPr>
          <w:rStyle w:val="NMPHeading1Char1"/>
          <w:rFonts w:ascii="Times New Roman" w:eastAsia="SimSun" w:hAnsi="Times New Roman" w:cs="Times New Roman"/>
          <w:kern w:val="0"/>
          <w:sz w:val="20"/>
          <w:szCs w:val="20"/>
          <w14:ligatures w14:val="none"/>
        </w:rPr>
      </w:r>
      <w:r>
        <w:rPr>
          <w:rStyle w:val="NMPHeading1Char1"/>
          <w:rFonts w:ascii="Times New Roman" w:eastAsia="SimSun" w:hAnsi="Times New Roman" w:cs="Times New Roman"/>
          <w:kern w:val="0"/>
          <w:sz w:val="20"/>
          <w:szCs w:val="20"/>
          <w14:ligatures w14:val="none"/>
        </w:rPr>
        <w:fldChar w:fldCharType="separate"/>
      </w:r>
      <w:r>
        <w:t xml:space="preserve">Figure </w:t>
      </w:r>
      <w:r>
        <w:rPr>
          <w:noProof/>
        </w:rPr>
        <w:t>1</w:t>
      </w:r>
      <w:r>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 xml:space="preserve"> shows the Band n48 PA output IMD for DFT-s-OFDM QPSK 50MHz CBW SCS15kHz for two corner cases</w:t>
      </w:r>
      <w:r w:rsidR="00442E23">
        <w:rPr>
          <w:rStyle w:val="NMPHeading1Char1"/>
          <w:rFonts w:ascii="Times New Roman" w:eastAsia="SimSun" w:hAnsi="Times New Roman" w:cs="Times New Roman"/>
          <w:kern w:val="0"/>
          <w:sz w:val="20"/>
          <w:szCs w:val="20"/>
          <w14:ligatures w14:val="none"/>
        </w:rPr>
        <w:t>, where we highlight in red a band power marker used to measure the IMD3 of the modulated RB and its image:</w:t>
      </w:r>
    </w:p>
    <w:p w14:paraId="1E2D82B1" w14:textId="0D8063FB" w:rsidR="00983305" w:rsidRPr="00983305" w:rsidRDefault="00983305" w:rsidP="00983305">
      <w:pPr>
        <w:pStyle w:val="ListParagraph"/>
        <w:keepNext/>
        <w:keepLines/>
        <w:widowControl w:val="0"/>
        <w:numPr>
          <w:ilvl w:val="0"/>
          <w:numId w:val="13"/>
        </w:numPr>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Lowermost channel: Fc=3575MHz, </w:t>
      </w:r>
      <w:proofErr w:type="spellStart"/>
      <w:r>
        <w:rPr>
          <w:rStyle w:val="NMPHeading1Char1"/>
          <w:rFonts w:ascii="Times New Roman" w:eastAsia="Times New Roman" w:hAnsi="Times New Roman" w:cs="Times New Roman"/>
          <w:kern w:val="0"/>
          <w:sz w:val="20"/>
          <w:szCs w:val="24"/>
          <w:lang w:val="en-US" w:eastAsia="en-GB"/>
          <w14:ligatures w14:val="none"/>
        </w:rPr>
        <w:t>Lcrb</w:t>
      </w:r>
      <w:proofErr w:type="spellEnd"/>
      <w:r>
        <w:rPr>
          <w:rStyle w:val="NMPHeading1Char1"/>
          <w:rFonts w:ascii="Times New Roman" w:eastAsia="Times New Roman" w:hAnsi="Times New Roman" w:cs="Times New Roman"/>
          <w:kern w:val="0"/>
          <w:sz w:val="20"/>
          <w:szCs w:val="24"/>
          <w:lang w:val="en-US" w:eastAsia="en-GB"/>
          <w14:ligatures w14:val="none"/>
        </w:rPr>
        <w:t>=1(</w:t>
      </w:r>
      <w:proofErr w:type="spellStart"/>
      <w:r>
        <w:rPr>
          <w:rStyle w:val="NMPHeading1Char1"/>
          <w:rFonts w:ascii="Times New Roman" w:eastAsia="Times New Roman" w:hAnsi="Times New Roman" w:cs="Times New Roman"/>
          <w:kern w:val="0"/>
          <w:sz w:val="20"/>
          <w:szCs w:val="24"/>
          <w:lang w:val="en-US" w:eastAsia="en-GB"/>
          <w14:ligatures w14:val="none"/>
        </w:rPr>
        <w:t>RBstart</w:t>
      </w:r>
      <w:proofErr w:type="spellEnd"/>
      <w:r>
        <w:rPr>
          <w:rStyle w:val="NMPHeading1Char1"/>
          <w:rFonts w:ascii="Times New Roman" w:eastAsia="Times New Roman" w:hAnsi="Times New Roman" w:cs="Times New Roman"/>
          <w:kern w:val="0"/>
          <w:sz w:val="20"/>
          <w:szCs w:val="24"/>
          <w:lang w:val="en-US" w:eastAsia="en-GB"/>
          <w14:ligatures w14:val="none"/>
        </w:rPr>
        <w:t xml:space="preserve">=0) in </w:t>
      </w:r>
      <w:r>
        <w:rPr>
          <w:rStyle w:val="NMPHeading1Char1"/>
          <w:rFonts w:ascii="Times New Roman" w:eastAsia="SimSun" w:hAnsi="Times New Roman" w:cs="Times New Roman"/>
          <w:kern w:val="0"/>
          <w:sz w:val="20"/>
          <w:szCs w:val="20"/>
          <w14:ligatures w14:val="none"/>
        </w:rPr>
        <w:fldChar w:fldCharType="begin"/>
      </w:r>
      <w:r>
        <w:rPr>
          <w:rStyle w:val="NMPHeading1Char1"/>
          <w:rFonts w:ascii="Times New Roman" w:eastAsia="SimSun" w:hAnsi="Times New Roman" w:cs="Times New Roman"/>
          <w:kern w:val="0"/>
          <w:sz w:val="20"/>
          <w:szCs w:val="20"/>
          <w14:ligatures w14:val="none"/>
        </w:rPr>
        <w:instrText xml:space="preserve"> REF _Ref197587576 \h </w:instrText>
      </w:r>
      <w:r>
        <w:rPr>
          <w:rStyle w:val="NMPHeading1Char1"/>
          <w:rFonts w:ascii="Times New Roman" w:eastAsia="SimSun" w:hAnsi="Times New Roman" w:cs="Times New Roman"/>
          <w:kern w:val="0"/>
          <w:sz w:val="20"/>
          <w:szCs w:val="20"/>
          <w14:ligatures w14:val="none"/>
        </w:rPr>
      </w:r>
      <w:r>
        <w:rPr>
          <w:rStyle w:val="NMPHeading1Char1"/>
          <w:rFonts w:ascii="Times New Roman" w:eastAsia="SimSun" w:hAnsi="Times New Roman" w:cs="Times New Roman"/>
          <w:kern w:val="0"/>
          <w:sz w:val="20"/>
          <w:szCs w:val="20"/>
          <w14:ligatures w14:val="none"/>
        </w:rPr>
        <w:fldChar w:fldCharType="separate"/>
      </w:r>
      <w:r>
        <w:t xml:space="preserve">Figure </w:t>
      </w:r>
      <w:r>
        <w:rPr>
          <w:noProof/>
        </w:rPr>
        <w:t>1</w:t>
      </w:r>
      <w:r>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w:t>
      </w:r>
      <w:proofErr w:type="gramStart"/>
      <w:r>
        <w:rPr>
          <w:rStyle w:val="NMPHeading1Char1"/>
          <w:rFonts w:ascii="Times New Roman" w:eastAsia="SimSun" w:hAnsi="Times New Roman" w:cs="Times New Roman"/>
          <w:kern w:val="0"/>
          <w:sz w:val="20"/>
          <w:szCs w:val="20"/>
          <w14:ligatures w14:val="none"/>
        </w:rPr>
        <w:t>left</w:t>
      </w:r>
      <w:r w:rsidR="00C33C23">
        <w:rPr>
          <w:rStyle w:val="NMPHeading1Char1"/>
          <w:rFonts w:ascii="Times New Roman" w:eastAsia="SimSun" w:hAnsi="Times New Roman" w:cs="Times New Roman"/>
          <w:kern w:val="0"/>
          <w:sz w:val="20"/>
          <w:szCs w:val="20"/>
          <w14:ligatures w14:val="none"/>
        </w:rPr>
        <w:t>;</w:t>
      </w:r>
      <w:proofErr w:type="gramEnd"/>
    </w:p>
    <w:p w14:paraId="29C8CF1A" w14:textId="7AF74F83" w:rsidR="00442E23" w:rsidRPr="00442E23" w:rsidRDefault="00983305" w:rsidP="00442E23">
      <w:pPr>
        <w:pStyle w:val="ListParagraph"/>
        <w:keepNext/>
        <w:keepLines/>
        <w:widowControl w:val="0"/>
        <w:numPr>
          <w:ilvl w:val="0"/>
          <w:numId w:val="13"/>
        </w:numPr>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Uppermost channel: Fc=3</w:t>
      </w:r>
      <w:r w:rsidR="00442E23">
        <w:rPr>
          <w:rStyle w:val="NMPHeading1Char1"/>
          <w:rFonts w:ascii="Times New Roman" w:eastAsia="Times New Roman" w:hAnsi="Times New Roman" w:cs="Times New Roman"/>
          <w:kern w:val="0"/>
          <w:sz w:val="20"/>
          <w:szCs w:val="24"/>
          <w:lang w:val="en-US" w:eastAsia="en-GB"/>
          <w14:ligatures w14:val="none"/>
        </w:rPr>
        <w:t>6</w:t>
      </w:r>
      <w:r>
        <w:rPr>
          <w:rStyle w:val="NMPHeading1Char1"/>
          <w:rFonts w:ascii="Times New Roman" w:eastAsia="Times New Roman" w:hAnsi="Times New Roman" w:cs="Times New Roman"/>
          <w:kern w:val="0"/>
          <w:sz w:val="20"/>
          <w:szCs w:val="24"/>
          <w:lang w:val="en-US" w:eastAsia="en-GB"/>
          <w14:ligatures w14:val="none"/>
        </w:rPr>
        <w:t xml:space="preserve">75MHz, </w:t>
      </w:r>
      <w:proofErr w:type="spellStart"/>
      <w:r>
        <w:rPr>
          <w:rStyle w:val="NMPHeading1Char1"/>
          <w:rFonts w:ascii="Times New Roman" w:eastAsia="Times New Roman" w:hAnsi="Times New Roman" w:cs="Times New Roman"/>
          <w:kern w:val="0"/>
          <w:sz w:val="20"/>
          <w:szCs w:val="24"/>
          <w:lang w:val="en-US" w:eastAsia="en-GB"/>
          <w14:ligatures w14:val="none"/>
        </w:rPr>
        <w:t>Lcrb</w:t>
      </w:r>
      <w:proofErr w:type="spellEnd"/>
      <w:r>
        <w:rPr>
          <w:rStyle w:val="NMPHeading1Char1"/>
          <w:rFonts w:ascii="Times New Roman" w:eastAsia="Times New Roman" w:hAnsi="Times New Roman" w:cs="Times New Roman"/>
          <w:kern w:val="0"/>
          <w:sz w:val="20"/>
          <w:szCs w:val="24"/>
          <w:lang w:val="en-US" w:eastAsia="en-GB"/>
          <w14:ligatures w14:val="none"/>
        </w:rPr>
        <w:t>=1(</w:t>
      </w:r>
      <w:proofErr w:type="spellStart"/>
      <w:r>
        <w:rPr>
          <w:rStyle w:val="NMPHeading1Char1"/>
          <w:rFonts w:ascii="Times New Roman" w:eastAsia="Times New Roman" w:hAnsi="Times New Roman" w:cs="Times New Roman"/>
          <w:kern w:val="0"/>
          <w:sz w:val="20"/>
          <w:szCs w:val="24"/>
          <w:lang w:val="en-US" w:eastAsia="en-GB"/>
          <w14:ligatures w14:val="none"/>
        </w:rPr>
        <w:t>RBstart</w:t>
      </w:r>
      <w:proofErr w:type="spellEnd"/>
      <w:r>
        <w:rPr>
          <w:rStyle w:val="NMPHeading1Char1"/>
          <w:rFonts w:ascii="Times New Roman" w:eastAsia="Times New Roman" w:hAnsi="Times New Roman" w:cs="Times New Roman"/>
          <w:kern w:val="0"/>
          <w:sz w:val="20"/>
          <w:szCs w:val="24"/>
          <w:lang w:val="en-US" w:eastAsia="en-GB"/>
          <w14:ligatures w14:val="none"/>
        </w:rPr>
        <w:t>=</w:t>
      </w:r>
      <w:r w:rsidR="00442E23">
        <w:rPr>
          <w:rStyle w:val="NMPHeading1Char1"/>
          <w:rFonts w:ascii="Times New Roman" w:eastAsia="Times New Roman" w:hAnsi="Times New Roman" w:cs="Times New Roman"/>
          <w:kern w:val="0"/>
          <w:sz w:val="20"/>
          <w:szCs w:val="24"/>
          <w:lang w:val="en-US" w:eastAsia="en-GB"/>
          <w14:ligatures w14:val="none"/>
        </w:rPr>
        <w:t>269</w:t>
      </w:r>
      <w:r>
        <w:rPr>
          <w:rStyle w:val="NMPHeading1Char1"/>
          <w:rFonts w:ascii="Times New Roman" w:eastAsia="Times New Roman" w:hAnsi="Times New Roman" w:cs="Times New Roman"/>
          <w:kern w:val="0"/>
          <w:sz w:val="20"/>
          <w:szCs w:val="24"/>
          <w:lang w:val="en-US" w:eastAsia="en-GB"/>
          <w14:ligatures w14:val="none"/>
        </w:rPr>
        <w:t xml:space="preserve">) in </w:t>
      </w:r>
      <w:r>
        <w:rPr>
          <w:rStyle w:val="NMPHeading1Char1"/>
          <w:rFonts w:ascii="Times New Roman" w:eastAsia="SimSun" w:hAnsi="Times New Roman" w:cs="Times New Roman"/>
          <w:kern w:val="0"/>
          <w:sz w:val="20"/>
          <w:szCs w:val="20"/>
          <w14:ligatures w14:val="none"/>
        </w:rPr>
        <w:fldChar w:fldCharType="begin"/>
      </w:r>
      <w:r>
        <w:rPr>
          <w:rStyle w:val="NMPHeading1Char1"/>
          <w:rFonts w:ascii="Times New Roman" w:eastAsia="SimSun" w:hAnsi="Times New Roman" w:cs="Times New Roman"/>
          <w:kern w:val="0"/>
          <w:sz w:val="20"/>
          <w:szCs w:val="20"/>
          <w14:ligatures w14:val="none"/>
        </w:rPr>
        <w:instrText xml:space="preserve"> REF _Ref197587576 \h </w:instrText>
      </w:r>
      <w:r>
        <w:rPr>
          <w:rStyle w:val="NMPHeading1Char1"/>
          <w:rFonts w:ascii="Times New Roman" w:eastAsia="SimSun" w:hAnsi="Times New Roman" w:cs="Times New Roman"/>
          <w:kern w:val="0"/>
          <w:sz w:val="20"/>
          <w:szCs w:val="20"/>
          <w14:ligatures w14:val="none"/>
        </w:rPr>
      </w:r>
      <w:r>
        <w:rPr>
          <w:rStyle w:val="NMPHeading1Char1"/>
          <w:rFonts w:ascii="Times New Roman" w:eastAsia="SimSun" w:hAnsi="Times New Roman" w:cs="Times New Roman"/>
          <w:kern w:val="0"/>
          <w:sz w:val="20"/>
          <w:szCs w:val="20"/>
          <w14:ligatures w14:val="none"/>
        </w:rPr>
        <w:fldChar w:fldCharType="separate"/>
      </w:r>
      <w:r>
        <w:t xml:space="preserve">Figure </w:t>
      </w:r>
      <w:r>
        <w:rPr>
          <w:noProof/>
        </w:rPr>
        <w:t>1</w:t>
      </w:r>
      <w:r>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w:t>
      </w:r>
      <w:r w:rsidR="00442E23">
        <w:rPr>
          <w:rStyle w:val="NMPHeading1Char1"/>
          <w:rFonts w:ascii="Times New Roman" w:eastAsia="SimSun" w:hAnsi="Times New Roman" w:cs="Times New Roman"/>
          <w:kern w:val="0"/>
          <w:sz w:val="20"/>
          <w:szCs w:val="20"/>
          <w14:ligatures w14:val="none"/>
        </w:rPr>
        <w:t>right.</w:t>
      </w:r>
    </w:p>
    <w:p w14:paraId="605D6FDA" w14:textId="11883A07" w:rsidR="00442E23" w:rsidRPr="00442E23" w:rsidRDefault="00442E23" w:rsidP="00442E23">
      <w:pPr>
        <w:keepNext/>
        <w:keepLines/>
        <w:widowControl w:val="0"/>
        <w:tabs>
          <w:tab w:val="left" w:pos="2160"/>
        </w:tabs>
        <w:spacing w:afterLines="50" w:after="120" w:line="240" w:lineRule="auto"/>
        <w:outlineLvl w:val="0"/>
        <w:rPr>
          <w:rStyle w:val="NMPHeading1Char1"/>
          <w:rFonts w:eastAsia="MS PGothic" w:cs="Arial"/>
          <w:kern w:val="24"/>
          <w:sz w:val="18"/>
          <w:szCs w:val="18"/>
          <w:lang w:val="en-US" w:eastAsia="ja-JP"/>
          <w14:ligatures w14:val="none"/>
        </w:rPr>
      </w:pPr>
      <w:r>
        <w:rPr>
          <w:rStyle w:val="NMPHeading1Char1"/>
          <w:rFonts w:ascii="Times New Roman" w:eastAsia="Times New Roman" w:hAnsi="Times New Roman" w:cs="Times New Roman"/>
          <w:kern w:val="0"/>
          <w:sz w:val="20"/>
          <w:szCs w:val="24"/>
          <w:lang w:val="en-US" w:eastAsia="en-GB"/>
          <w14:ligatures w14:val="none"/>
        </w:rPr>
        <w:lastRenderedPageBreak/>
        <w:t xml:space="preserve">We observe that the IMD landscape is entirely symmetrical, where the highlighted IMD3 product has </w:t>
      </w:r>
      <w:r w:rsidR="00C33C23">
        <w:rPr>
          <w:rStyle w:val="NMPHeading1Char1"/>
          <w:rFonts w:ascii="Times New Roman" w:eastAsia="Times New Roman" w:hAnsi="Times New Roman" w:cs="Times New Roman"/>
          <w:kern w:val="0"/>
          <w:sz w:val="20"/>
          <w:szCs w:val="24"/>
          <w:lang w:val="en-US" w:eastAsia="en-GB"/>
          <w14:ligatures w14:val="none"/>
        </w:rPr>
        <w:t>reciprocal</w:t>
      </w:r>
      <w:r>
        <w:rPr>
          <w:rStyle w:val="NMPHeading1Char1"/>
          <w:rFonts w:ascii="Times New Roman" w:eastAsia="Times New Roman" w:hAnsi="Times New Roman" w:cs="Times New Roman"/>
          <w:kern w:val="0"/>
          <w:sz w:val="20"/>
          <w:szCs w:val="24"/>
          <w:lang w:val="en-US" w:eastAsia="en-GB"/>
          <w14:ligatures w14:val="none"/>
        </w:rPr>
        <w:t xml:space="preserve"> and identical reach in the NS_27 protected range. It can be concluded that the A-MPR region agreed for the range </w:t>
      </w:r>
      <w:r w:rsidRPr="00442E23">
        <w:rPr>
          <w:rStyle w:val="NMPHeading1Char1"/>
          <w:rFonts w:ascii="Times New Roman" w:eastAsia="Times New Roman" w:hAnsi="Times New Roman" w:cs="Times New Roman"/>
          <w:kern w:val="0"/>
          <w:sz w:val="20"/>
          <w:szCs w:val="24"/>
          <w:lang w:val="en-US" w:eastAsia="en-GB"/>
          <w14:ligatures w14:val="none"/>
        </w:rPr>
        <w:t>3575</w:t>
      </w:r>
      <w:r>
        <w:rPr>
          <w:rStyle w:val="NMPHeading1Char1"/>
          <w:rFonts w:ascii="Times New Roman" w:eastAsia="Times New Roman" w:hAnsi="Times New Roman" w:cs="Times New Roman"/>
          <w:kern w:val="0"/>
          <w:sz w:val="20"/>
          <w:szCs w:val="24"/>
          <w:lang w:val="en-US" w:eastAsia="en-GB"/>
          <w14:ligatures w14:val="none"/>
        </w:rPr>
        <w:t>MHz</w:t>
      </w:r>
      <w:r w:rsidRPr="00442E23">
        <w:rPr>
          <w:rStyle w:val="NMPHeading1Char1"/>
          <w:rFonts w:ascii="Times New Roman" w:eastAsia="Times New Roman" w:hAnsi="Times New Roman" w:cs="Times New Roman"/>
          <w:kern w:val="0"/>
          <w:sz w:val="20"/>
          <w:szCs w:val="24"/>
          <w:lang w:val="en-US" w:eastAsia="en-GB"/>
          <w14:ligatures w14:val="none"/>
        </w:rPr>
        <w:t xml:space="preserve"> ≤ </w:t>
      </w:r>
      <w:r w:rsidRPr="001259ED">
        <w:rPr>
          <w:rFonts w:ascii="Arial" w:eastAsia="MS PGothic" w:hAnsi="Arial" w:cs="Arial"/>
          <w:kern w:val="24"/>
          <w:sz w:val="18"/>
          <w:szCs w:val="18"/>
          <w:lang w:eastAsia="ja-JP"/>
          <w14:ligatures w14:val="none"/>
        </w:rPr>
        <w:t>F</w:t>
      </w:r>
      <w:r w:rsidRPr="001259ED">
        <w:rPr>
          <w:rFonts w:ascii="Arial" w:eastAsia="MS PGothic" w:hAnsi="Arial" w:cs="Arial"/>
          <w:kern w:val="24"/>
          <w:sz w:val="18"/>
          <w:szCs w:val="18"/>
          <w:vertAlign w:val="subscript"/>
          <w:lang w:eastAsia="ja-JP"/>
          <w14:ligatures w14:val="none"/>
        </w:rPr>
        <w:t>C</w:t>
      </w:r>
      <w:r w:rsidRPr="00442E23">
        <w:rPr>
          <w:rStyle w:val="NMPHeading1Char1"/>
          <w:rFonts w:ascii="Times New Roman" w:eastAsia="Times New Roman" w:hAnsi="Times New Roman" w:cs="Times New Roman"/>
          <w:kern w:val="0"/>
          <w:sz w:val="20"/>
          <w:szCs w:val="24"/>
          <w:lang w:val="en-US" w:eastAsia="en-GB"/>
          <w14:ligatures w14:val="none"/>
        </w:rPr>
        <w:t xml:space="preserve"> &lt; 3605</w:t>
      </w:r>
      <w:r>
        <w:rPr>
          <w:rStyle w:val="NMPHeading1Char1"/>
          <w:rFonts w:ascii="Times New Roman" w:eastAsia="Times New Roman" w:hAnsi="Times New Roman" w:cs="Times New Roman"/>
          <w:kern w:val="0"/>
          <w:sz w:val="20"/>
          <w:szCs w:val="24"/>
          <w:lang w:val="en-US" w:eastAsia="en-GB"/>
          <w14:ligatures w14:val="none"/>
        </w:rPr>
        <w:t xml:space="preserve">MHz can be symmetrically applied to the </w:t>
      </w:r>
      <w:r w:rsidRPr="001259ED">
        <w:rPr>
          <w:rFonts w:ascii="Arial" w:eastAsia="MS PGothic" w:hAnsi="Arial" w:cs="Arial"/>
          <w:kern w:val="24"/>
          <w:sz w:val="18"/>
          <w:szCs w:val="18"/>
          <w:lang w:eastAsia="ja-JP"/>
          <w14:ligatures w14:val="none"/>
        </w:rPr>
        <w:t>3645</w:t>
      </w:r>
      <w:r>
        <w:rPr>
          <w:rFonts w:ascii="Arial" w:eastAsia="MS PGothic" w:hAnsi="Arial" w:cs="Arial"/>
          <w:kern w:val="24"/>
          <w:sz w:val="18"/>
          <w:szCs w:val="18"/>
          <w:lang w:eastAsia="ja-JP"/>
          <w14:ligatures w14:val="none"/>
        </w:rPr>
        <w:t>MHz</w:t>
      </w:r>
      <w:r w:rsidRPr="001259ED">
        <w:rPr>
          <w:rFonts w:ascii="Arial" w:eastAsia="MS PGothic" w:hAnsi="Arial" w:cs="Arial"/>
          <w:kern w:val="24"/>
          <w:sz w:val="18"/>
          <w:szCs w:val="18"/>
          <w:lang w:eastAsia="ja-JP"/>
          <w14:ligatures w14:val="none"/>
        </w:rPr>
        <w:t xml:space="preserve">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3675</w:t>
      </w:r>
      <w:r>
        <w:rPr>
          <w:rFonts w:ascii="Arial" w:eastAsia="MS PGothic" w:hAnsi="Arial" w:cs="Arial"/>
          <w:kern w:val="24"/>
          <w:sz w:val="18"/>
          <w:szCs w:val="18"/>
          <w:lang w:eastAsia="ja-JP"/>
          <w14:ligatures w14:val="none"/>
        </w:rPr>
        <w:t>MHz.</w:t>
      </w:r>
    </w:p>
    <w:p w14:paraId="32313F80" w14:textId="56E36FD8" w:rsidR="00983305" w:rsidRDefault="00983305" w:rsidP="00983305">
      <w:pPr>
        <w:spacing w:after="0"/>
        <w:rPr>
          <w:rStyle w:val="NMPHeading1Char1"/>
          <w:rFonts w:ascii="Times New Roman" w:eastAsia="SimSun" w:hAnsi="Times New Roman" w:cs="Times New Roman"/>
          <w:kern w:val="0"/>
          <w:sz w:val="20"/>
          <w:szCs w:val="20"/>
          <w14:ligatures w14:val="none"/>
        </w:rPr>
      </w:pPr>
      <w:r w:rsidRPr="00983305">
        <w:rPr>
          <w:noProof/>
        </w:rPr>
        <w:drawing>
          <wp:inline distT="0" distB="0" distL="0" distR="0" wp14:anchorId="2120B0EC" wp14:editId="376D3C51">
            <wp:extent cx="5943600" cy="1487805"/>
            <wp:effectExtent l="0" t="0" r="0" b="0"/>
            <wp:docPr id="535727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1487805"/>
                    </a:xfrm>
                    <a:prstGeom prst="rect">
                      <a:avLst/>
                    </a:prstGeom>
                    <a:noFill/>
                    <a:ln>
                      <a:noFill/>
                    </a:ln>
                  </pic:spPr>
                </pic:pic>
              </a:graphicData>
            </a:graphic>
          </wp:inline>
        </w:drawing>
      </w:r>
    </w:p>
    <w:p w14:paraId="19E7A413" w14:textId="77777777" w:rsidR="00781063" w:rsidRDefault="00983305" w:rsidP="00781063">
      <w:pPr>
        <w:pStyle w:val="Caption"/>
        <w:jc w:val="center"/>
      </w:pPr>
      <w:bookmarkStart w:id="2" w:name="_Ref197587576"/>
      <w:r w:rsidRPr="004E3AE1">
        <w:rPr>
          <w:b/>
          <w:bCs/>
        </w:rPr>
        <w:t xml:space="preserve">Figure </w:t>
      </w:r>
      <w:r w:rsidRPr="004E3AE1">
        <w:rPr>
          <w:b/>
          <w:bCs/>
        </w:rPr>
        <w:fldChar w:fldCharType="begin"/>
      </w:r>
      <w:r w:rsidRPr="004E3AE1">
        <w:rPr>
          <w:b/>
          <w:bCs/>
        </w:rPr>
        <w:instrText xml:space="preserve"> SEQ Figure \* ARABIC </w:instrText>
      </w:r>
      <w:r w:rsidRPr="004E3AE1">
        <w:rPr>
          <w:b/>
          <w:bCs/>
        </w:rPr>
        <w:fldChar w:fldCharType="separate"/>
      </w:r>
      <w:r w:rsidRPr="004E3AE1">
        <w:rPr>
          <w:b/>
          <w:bCs/>
          <w:noProof/>
        </w:rPr>
        <w:t>1</w:t>
      </w:r>
      <w:r w:rsidRPr="004E3AE1">
        <w:rPr>
          <w:b/>
          <w:bCs/>
        </w:rPr>
        <w:fldChar w:fldCharType="end"/>
      </w:r>
      <w:bookmarkEnd w:id="2"/>
      <w:r>
        <w:t xml:space="preserve">: Measured PC3 PA Spectrum Emissions for n48 50MHz SCS15kHz. </w:t>
      </w:r>
    </w:p>
    <w:p w14:paraId="5DE9B373" w14:textId="5940BDDE" w:rsidR="008A2D64" w:rsidRPr="008A2D64" w:rsidRDefault="008A2D64" w:rsidP="00781063">
      <w:pPr>
        <w:pStyle w:val="Caption"/>
        <w:jc w:val="both"/>
        <w:rPr>
          <w:rStyle w:val="NMPHeading1Char1"/>
          <w:rFonts w:ascii="Times New Roman" w:eastAsia="Times New Roman" w:hAnsi="Times New Roman" w:cs="Times New Roman"/>
          <w:i w:val="0"/>
          <w:iCs w:val="0"/>
          <w:color w:val="auto"/>
          <w:kern w:val="0"/>
          <w:sz w:val="20"/>
          <w:szCs w:val="20"/>
          <w:lang w:val="en-US" w:eastAsia="en-GB"/>
          <w14:ligatures w14:val="none"/>
        </w:rPr>
      </w:pPr>
      <w:r>
        <w:rPr>
          <w:rStyle w:val="NMPHeading1Char1"/>
          <w:rFonts w:ascii="Times New Roman" w:eastAsia="Times New Roman" w:hAnsi="Times New Roman" w:cs="Times New Roman"/>
          <w:i w:val="0"/>
          <w:iCs w:val="0"/>
          <w:color w:val="auto"/>
          <w:kern w:val="0"/>
          <w:sz w:val="20"/>
          <w:szCs w:val="20"/>
          <w:lang w:val="en-US" w:eastAsia="en-GB"/>
          <w14:ligatures w14:val="none"/>
        </w:rPr>
        <w:t>The same reasoning can be applied to 70MHz CBW.</w:t>
      </w:r>
    </w:p>
    <w:p w14:paraId="7026D981" w14:textId="449D53A4" w:rsidR="00781063" w:rsidRPr="00781063" w:rsidRDefault="00442E23" w:rsidP="00781063">
      <w:pPr>
        <w:pStyle w:val="Caption"/>
        <w:jc w:val="both"/>
        <w:rPr>
          <w:rStyle w:val="NMPHeading1Char1"/>
          <w:rFonts w:ascii="Times New Roman" w:eastAsia="Times New Roman" w:hAnsi="Times New Roman" w:cs="Times New Roman"/>
          <w:b/>
          <w:bCs/>
          <w:i w:val="0"/>
          <w:iCs w:val="0"/>
          <w:color w:val="auto"/>
          <w:kern w:val="0"/>
          <w:sz w:val="20"/>
          <w:szCs w:val="20"/>
          <w:lang w:val="en-US" w:eastAsia="en-GB"/>
          <w14:ligatures w14:val="none"/>
        </w:rPr>
      </w:pP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Observation 1: For 50MHz CBW, the A-MPR regions agreed for the range </w:t>
      </w:r>
      <w:r w:rsidRPr="001259ED">
        <w:rPr>
          <w:rFonts w:ascii="Times New Roman" w:eastAsia="MS PGothic" w:hAnsi="Times New Roman" w:cs="Times New Roman"/>
          <w:b/>
          <w:bCs/>
          <w:i w:val="0"/>
          <w:iCs w:val="0"/>
          <w:color w:val="auto"/>
          <w:kern w:val="24"/>
          <w:sz w:val="20"/>
          <w:szCs w:val="20"/>
          <w:lang w:eastAsia="ja-JP"/>
          <w14:ligatures w14:val="none"/>
        </w:rPr>
        <w:t>3645</w:t>
      </w:r>
      <w:r w:rsidRPr="00781063">
        <w:rPr>
          <w:rFonts w:ascii="Times New Roman" w:eastAsia="MS PGothic" w:hAnsi="Times New Roman" w:cs="Times New Roman"/>
          <w:b/>
          <w:bCs/>
          <w:i w:val="0"/>
          <w:iCs w:val="0"/>
          <w:color w:val="auto"/>
          <w:kern w:val="24"/>
          <w:sz w:val="20"/>
          <w:szCs w:val="20"/>
          <w:lang w:eastAsia="ja-JP"/>
          <w14:ligatures w14:val="none"/>
        </w:rPr>
        <w:t>MHz</w:t>
      </w:r>
      <w:r w:rsidRPr="001259ED">
        <w:rPr>
          <w:rFonts w:ascii="Times New Roman" w:eastAsia="MS PGothic" w:hAnsi="Times New Roman" w:cs="Times New Roman"/>
          <w:b/>
          <w:bCs/>
          <w:i w:val="0"/>
          <w:iCs w:val="0"/>
          <w:color w:val="auto"/>
          <w:kern w:val="24"/>
          <w:sz w:val="20"/>
          <w:szCs w:val="20"/>
          <w:lang w:eastAsia="ja-JP"/>
          <w14:ligatures w14:val="none"/>
        </w:rPr>
        <w:t xml:space="preserve"> &lt; F</w:t>
      </w:r>
      <w:r w:rsidRPr="001259ED">
        <w:rPr>
          <w:rFonts w:ascii="Times New Roman" w:eastAsia="MS PGothic" w:hAnsi="Times New Roman" w:cs="Times New Roman"/>
          <w:b/>
          <w:bCs/>
          <w:i w:val="0"/>
          <w:iCs w:val="0"/>
          <w:color w:val="auto"/>
          <w:kern w:val="24"/>
          <w:sz w:val="20"/>
          <w:szCs w:val="20"/>
          <w:vertAlign w:val="subscript"/>
          <w:lang w:eastAsia="ja-JP"/>
          <w14:ligatures w14:val="none"/>
        </w:rPr>
        <w:t>C</w:t>
      </w:r>
      <w:r w:rsidRPr="001259ED">
        <w:rPr>
          <w:rFonts w:ascii="Times New Roman" w:eastAsia="MS PGothic" w:hAnsi="Times New Roman" w:cs="Times New Roman"/>
          <w:b/>
          <w:bCs/>
          <w:i w:val="0"/>
          <w:iCs w:val="0"/>
          <w:color w:val="auto"/>
          <w:kern w:val="24"/>
          <w:sz w:val="20"/>
          <w:szCs w:val="20"/>
          <w:lang w:eastAsia="ja-JP"/>
          <w14:ligatures w14:val="none"/>
        </w:rPr>
        <w:t xml:space="preserve"> ≤ 3675</w:t>
      </w:r>
      <w:r w:rsidRPr="00781063">
        <w:rPr>
          <w:rFonts w:ascii="Times New Roman" w:eastAsia="MS PGothic" w:hAnsi="Times New Roman" w:cs="Times New Roman"/>
          <w:b/>
          <w:bCs/>
          <w:i w:val="0"/>
          <w:iCs w:val="0"/>
          <w:color w:val="auto"/>
          <w:kern w:val="24"/>
          <w:sz w:val="20"/>
          <w:szCs w:val="20"/>
          <w:lang w:eastAsia="ja-JP"/>
          <w14:ligatures w14:val="none"/>
        </w:rPr>
        <w:t xml:space="preserve">MHz can be specified by symmetry from the previously agreed regions of range </w:t>
      </w: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3575MHz ≤ </w:t>
      </w:r>
      <w:r w:rsidRPr="001259ED">
        <w:rPr>
          <w:rFonts w:ascii="Times New Roman" w:eastAsia="MS PGothic" w:hAnsi="Times New Roman" w:cs="Times New Roman"/>
          <w:b/>
          <w:bCs/>
          <w:i w:val="0"/>
          <w:iCs w:val="0"/>
          <w:color w:val="auto"/>
          <w:kern w:val="24"/>
          <w:sz w:val="20"/>
          <w:szCs w:val="20"/>
          <w:lang w:eastAsia="ja-JP"/>
          <w14:ligatures w14:val="none"/>
        </w:rPr>
        <w:t>F</w:t>
      </w:r>
      <w:r w:rsidRPr="001259ED">
        <w:rPr>
          <w:rFonts w:ascii="Times New Roman" w:eastAsia="MS PGothic" w:hAnsi="Times New Roman" w:cs="Times New Roman"/>
          <w:b/>
          <w:bCs/>
          <w:i w:val="0"/>
          <w:iCs w:val="0"/>
          <w:color w:val="auto"/>
          <w:kern w:val="24"/>
          <w:sz w:val="20"/>
          <w:szCs w:val="20"/>
          <w:vertAlign w:val="subscript"/>
          <w:lang w:eastAsia="ja-JP"/>
          <w14:ligatures w14:val="none"/>
        </w:rPr>
        <w:t>C</w:t>
      </w: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 &lt; 3605MHz.</w:t>
      </w:r>
      <w:r w:rsidR="008A2D64">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 Symmetrical A-MPR regions should also be specified for 70MHz CBW.</w:t>
      </w:r>
    </w:p>
    <w:p w14:paraId="6F3E77AA" w14:textId="4959E29C" w:rsidR="00B93BA0" w:rsidRDefault="00B93BA0" w:rsidP="00781063">
      <w:pPr>
        <w:pStyle w:val="Caption"/>
        <w:rPr>
          <w:rStyle w:val="NMPHeading1Char1"/>
          <w:rFonts w:ascii="Times New Roman" w:eastAsia="Times New Roman" w:hAnsi="Times New Roman" w:cs="Times New Roman"/>
          <w:b/>
          <w:bCs/>
          <w:i w:val="0"/>
          <w:iCs w:val="0"/>
          <w:color w:val="auto"/>
          <w:kern w:val="0"/>
          <w:sz w:val="20"/>
          <w:szCs w:val="20"/>
          <w:lang w:val="en-US" w:eastAsia="en-GB"/>
          <w14:ligatures w14:val="none"/>
        </w:rPr>
      </w:pP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Proposal: Consider adopting the following A-MPR requirements</w:t>
      </w:r>
      <w:r w:rsidR="008A2D64">
        <w:rPr>
          <w:rStyle w:val="NMPHeading1Char1"/>
          <w:rFonts w:ascii="Times New Roman" w:eastAsia="Times New Roman" w:hAnsi="Times New Roman" w:cs="Times New Roman"/>
          <w:b/>
          <w:bCs/>
          <w:i w:val="0"/>
          <w:iCs w:val="0"/>
          <w:color w:val="auto"/>
          <w:kern w:val="0"/>
          <w:sz w:val="20"/>
          <w:szCs w:val="20"/>
          <w:lang w:val="en-US" w:eastAsia="en-GB"/>
          <w14:ligatures w14:val="none"/>
        </w:rPr>
        <w:t>.</w:t>
      </w:r>
    </w:p>
    <w:tbl>
      <w:tblPr>
        <w:tblW w:w="8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03"/>
        <w:gridCol w:w="1229"/>
        <w:gridCol w:w="1903"/>
        <w:gridCol w:w="1170"/>
        <w:gridCol w:w="850"/>
      </w:tblGrid>
      <w:tr w:rsidR="008A2D64" w:rsidRPr="00781063" w14:paraId="1CE4617F" w14:textId="77777777" w:rsidTr="00996788">
        <w:trPr>
          <w:jc w:val="center"/>
        </w:trPr>
        <w:tc>
          <w:tcPr>
            <w:tcW w:w="1133" w:type="dxa"/>
            <w:vMerge w:val="restart"/>
            <w:tcBorders>
              <w:top w:val="single" w:sz="4" w:space="0" w:color="auto"/>
              <w:left w:val="single" w:sz="4" w:space="0" w:color="auto"/>
              <w:right w:val="single" w:sz="4" w:space="0" w:color="auto"/>
            </w:tcBorders>
            <w:shd w:val="clear" w:color="auto" w:fill="auto"/>
            <w:hideMark/>
          </w:tcPr>
          <w:p w14:paraId="52A6B3D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lastRenderedPageBreak/>
              <w:t>Channel Bandwidth, MHz</w:t>
            </w:r>
          </w:p>
        </w:tc>
        <w:tc>
          <w:tcPr>
            <w:tcW w:w="1803" w:type="dxa"/>
            <w:vMerge w:val="restart"/>
            <w:tcBorders>
              <w:top w:val="single" w:sz="4" w:space="0" w:color="auto"/>
              <w:left w:val="single" w:sz="4" w:space="0" w:color="auto"/>
              <w:right w:val="single" w:sz="4" w:space="0" w:color="auto"/>
            </w:tcBorders>
            <w:shd w:val="clear" w:color="auto" w:fill="auto"/>
            <w:hideMark/>
          </w:tcPr>
          <w:p w14:paraId="604E7DF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Carrier Centre Frequency, Fc, MHz</w:t>
            </w:r>
          </w:p>
        </w:tc>
        <w:tc>
          <w:tcPr>
            <w:tcW w:w="5152" w:type="dxa"/>
            <w:gridSpan w:val="4"/>
            <w:tcBorders>
              <w:top w:val="single" w:sz="4" w:space="0" w:color="auto"/>
              <w:left w:val="single" w:sz="4" w:space="0" w:color="auto"/>
              <w:bottom w:val="single" w:sz="4" w:space="0" w:color="auto"/>
              <w:right w:val="single" w:sz="4" w:space="0" w:color="auto"/>
            </w:tcBorders>
            <w:hideMark/>
          </w:tcPr>
          <w:p w14:paraId="3E429F4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Region A</w:t>
            </w:r>
          </w:p>
        </w:tc>
      </w:tr>
      <w:tr w:rsidR="008A2D64" w:rsidRPr="00781063" w14:paraId="08B05EAD" w14:textId="77777777" w:rsidTr="00996788">
        <w:trPr>
          <w:jc w:val="center"/>
        </w:trPr>
        <w:tc>
          <w:tcPr>
            <w:tcW w:w="1133" w:type="dxa"/>
            <w:vMerge/>
            <w:tcBorders>
              <w:left w:val="single" w:sz="4" w:space="0" w:color="auto"/>
              <w:bottom w:val="single" w:sz="4" w:space="0" w:color="auto"/>
              <w:right w:val="single" w:sz="4" w:space="0" w:color="auto"/>
            </w:tcBorders>
            <w:shd w:val="clear" w:color="auto" w:fill="auto"/>
            <w:hideMark/>
          </w:tcPr>
          <w:p w14:paraId="007D19A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b/>
                <w:kern w:val="0"/>
                <w:sz w:val="18"/>
                <w:szCs w:val="18"/>
                <w:lang w:eastAsia="en-GB"/>
                <w14:ligatures w14:val="none"/>
              </w:rPr>
            </w:pPr>
          </w:p>
        </w:tc>
        <w:tc>
          <w:tcPr>
            <w:tcW w:w="1803" w:type="dxa"/>
            <w:vMerge/>
            <w:tcBorders>
              <w:left w:val="single" w:sz="4" w:space="0" w:color="auto"/>
              <w:bottom w:val="single" w:sz="4" w:space="0" w:color="auto"/>
              <w:right w:val="single" w:sz="4" w:space="0" w:color="auto"/>
            </w:tcBorders>
            <w:shd w:val="clear" w:color="auto" w:fill="auto"/>
            <w:hideMark/>
          </w:tcPr>
          <w:p w14:paraId="5A4E17A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b/>
                <w:kern w:val="0"/>
                <w:sz w:val="18"/>
                <w:szCs w:val="18"/>
                <w:lang w:eastAsia="en-GB"/>
                <w14:ligatures w14:val="none"/>
              </w:rPr>
            </w:pPr>
          </w:p>
        </w:tc>
        <w:tc>
          <w:tcPr>
            <w:tcW w:w="1229" w:type="dxa"/>
            <w:tcBorders>
              <w:top w:val="single" w:sz="4" w:space="0" w:color="auto"/>
              <w:left w:val="single" w:sz="4" w:space="0" w:color="auto"/>
              <w:bottom w:val="single" w:sz="4" w:space="0" w:color="auto"/>
              <w:right w:val="single" w:sz="4" w:space="0" w:color="auto"/>
            </w:tcBorders>
            <w:hideMark/>
          </w:tcPr>
          <w:p w14:paraId="00EF12E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proofErr w:type="spellStart"/>
            <w:r w:rsidRPr="001259ED">
              <w:rPr>
                <w:rFonts w:ascii="Arial" w:eastAsia="Times New Roman" w:hAnsi="Arial" w:cs="Arial"/>
                <w:b/>
                <w:kern w:val="0"/>
                <w:sz w:val="18"/>
                <w:szCs w:val="18"/>
                <w:lang w:eastAsia="en-GB"/>
                <w14:ligatures w14:val="none"/>
              </w:rPr>
              <w:t>RBstart</w:t>
            </w:r>
            <w:proofErr w:type="spellEnd"/>
            <w:r w:rsidRPr="001259ED">
              <w:rPr>
                <w:rFonts w:ascii="Arial" w:eastAsia="Times New Roman" w:hAnsi="Arial" w:cs="Arial"/>
                <w:b/>
                <w:kern w:val="0"/>
                <w:sz w:val="18"/>
                <w:szCs w:val="18"/>
                <w:lang w:eastAsia="en-GB"/>
                <w14:ligatures w14:val="none"/>
              </w:rPr>
              <w:t>*12*SCS</w:t>
            </w:r>
          </w:p>
        </w:tc>
        <w:tc>
          <w:tcPr>
            <w:tcW w:w="1903" w:type="dxa"/>
            <w:tcBorders>
              <w:top w:val="single" w:sz="4" w:space="0" w:color="auto"/>
              <w:left w:val="single" w:sz="4" w:space="0" w:color="auto"/>
              <w:bottom w:val="single" w:sz="4" w:space="0" w:color="auto"/>
              <w:right w:val="single" w:sz="4" w:space="0" w:color="auto"/>
            </w:tcBorders>
            <w:hideMark/>
          </w:tcPr>
          <w:p w14:paraId="6EB5F38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proofErr w:type="spellStart"/>
            <w:r w:rsidRPr="001259ED">
              <w:rPr>
                <w:rFonts w:ascii="Arial" w:eastAsia="Times New Roman" w:hAnsi="Arial" w:cs="Arial"/>
                <w:b/>
                <w:kern w:val="0"/>
                <w:sz w:val="18"/>
                <w:szCs w:val="18"/>
                <w:lang w:eastAsia="en-GB"/>
                <w14:ligatures w14:val="none"/>
              </w:rPr>
              <w:t>RB</w:t>
            </w:r>
            <w:r w:rsidRPr="001259ED">
              <w:rPr>
                <w:rFonts w:ascii="Arial" w:eastAsia="Times New Roman" w:hAnsi="Arial" w:cs="Arial"/>
                <w:b/>
                <w:kern w:val="0"/>
                <w:sz w:val="18"/>
                <w:szCs w:val="18"/>
                <w:vertAlign w:val="subscript"/>
                <w:lang w:eastAsia="en-GB"/>
                <w14:ligatures w14:val="none"/>
              </w:rPr>
              <w:t>end</w:t>
            </w:r>
            <w:proofErr w:type="spellEnd"/>
            <w:r w:rsidRPr="001259ED">
              <w:rPr>
                <w:rFonts w:ascii="Arial" w:eastAsia="Times New Roman" w:hAnsi="Arial" w:cs="Arial"/>
                <w:b/>
                <w:kern w:val="0"/>
                <w:sz w:val="18"/>
                <w:szCs w:val="18"/>
                <w:lang w:eastAsia="en-GB"/>
                <w14:ligatures w14:val="none"/>
              </w:rPr>
              <w:t>*12*SCS</w:t>
            </w:r>
          </w:p>
        </w:tc>
        <w:tc>
          <w:tcPr>
            <w:tcW w:w="1170" w:type="dxa"/>
            <w:tcBorders>
              <w:top w:val="single" w:sz="4" w:space="0" w:color="auto"/>
              <w:left w:val="single" w:sz="4" w:space="0" w:color="auto"/>
              <w:bottom w:val="single" w:sz="4" w:space="0" w:color="auto"/>
              <w:right w:val="single" w:sz="4" w:space="0" w:color="auto"/>
            </w:tcBorders>
            <w:hideMark/>
          </w:tcPr>
          <w:p w14:paraId="554D3FD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LCRB*12*SCS</w:t>
            </w:r>
          </w:p>
        </w:tc>
        <w:tc>
          <w:tcPr>
            <w:tcW w:w="850" w:type="dxa"/>
            <w:tcBorders>
              <w:top w:val="single" w:sz="4" w:space="0" w:color="auto"/>
              <w:left w:val="single" w:sz="4" w:space="0" w:color="auto"/>
              <w:bottom w:val="single" w:sz="4" w:space="0" w:color="auto"/>
              <w:right w:val="single" w:sz="4" w:space="0" w:color="auto"/>
            </w:tcBorders>
            <w:hideMark/>
          </w:tcPr>
          <w:p w14:paraId="0F9600F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A-MPR</w:t>
            </w:r>
          </w:p>
        </w:tc>
      </w:tr>
      <w:tr w:rsidR="008A2D64" w:rsidRPr="001259ED" w14:paraId="333E42E5"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712CBCE1" w14:textId="3C6A6EA1"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50 MHz</w:t>
            </w:r>
          </w:p>
        </w:tc>
        <w:tc>
          <w:tcPr>
            <w:tcW w:w="1803" w:type="dxa"/>
            <w:tcBorders>
              <w:top w:val="single" w:sz="4" w:space="0" w:color="auto"/>
              <w:left w:val="single" w:sz="4" w:space="0" w:color="auto"/>
              <w:bottom w:val="nil"/>
              <w:right w:val="single" w:sz="4" w:space="0" w:color="auto"/>
            </w:tcBorders>
            <w:shd w:val="clear" w:color="auto" w:fill="auto"/>
          </w:tcPr>
          <w:p w14:paraId="5C57001E" w14:textId="08708EE8"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3575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w:t>
            </w:r>
            <w:r w:rsidRPr="001259ED">
              <w:rPr>
                <w:rFonts w:ascii="Arial" w:eastAsia="Times New Roman" w:hAnsi="Arial" w:cs="Arial"/>
                <w:kern w:val="0"/>
                <w:sz w:val="18"/>
                <w:szCs w:val="18"/>
                <w:lang w:eastAsia="en-GB"/>
                <w14:ligatures w14:val="none"/>
              </w:rPr>
              <w:t>&lt;</w:t>
            </w:r>
            <w:r w:rsidRPr="001259ED">
              <w:rPr>
                <w:rFonts w:ascii="Arial" w:eastAsia="MS PGothic" w:hAnsi="Arial" w:cs="Arial"/>
                <w:kern w:val="24"/>
                <w:sz w:val="18"/>
                <w:szCs w:val="18"/>
                <w:lang w:eastAsia="ja-JP"/>
                <w14:ligatures w14:val="none"/>
              </w:rPr>
              <w:t xml:space="preserve"> 3605</w:t>
            </w:r>
          </w:p>
        </w:tc>
        <w:tc>
          <w:tcPr>
            <w:tcW w:w="1229" w:type="dxa"/>
            <w:tcBorders>
              <w:top w:val="single" w:sz="4" w:space="0" w:color="auto"/>
              <w:left w:val="single" w:sz="4" w:space="0" w:color="auto"/>
              <w:bottom w:val="single" w:sz="4" w:space="0" w:color="auto"/>
              <w:right w:val="single" w:sz="4" w:space="0" w:color="auto"/>
            </w:tcBorders>
          </w:tcPr>
          <w:p w14:paraId="10AC6CD2" w14:textId="32FF94DF"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eastAsia="en-GB"/>
                <w14:ligatures w14:val="none"/>
              </w:rPr>
              <w:t>&lt;12.6 MHz</w:t>
            </w:r>
          </w:p>
        </w:tc>
        <w:tc>
          <w:tcPr>
            <w:tcW w:w="1903" w:type="dxa"/>
            <w:tcBorders>
              <w:top w:val="single" w:sz="4" w:space="0" w:color="auto"/>
              <w:left w:val="single" w:sz="4" w:space="0" w:color="auto"/>
              <w:bottom w:val="single" w:sz="4" w:space="0" w:color="auto"/>
              <w:right w:val="single" w:sz="4" w:space="0" w:color="auto"/>
            </w:tcBorders>
          </w:tcPr>
          <w:p w14:paraId="41D779AC"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2639CF8"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428995A2" w14:textId="00AA1D5F"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7EC328F8"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69909E7"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681DE464"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320AE39F"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≥12.6 MHz</w:t>
            </w:r>
          </w:p>
          <w:p w14:paraId="07C7CB5C" w14:textId="66CB1593"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≤31.0 MHz</w:t>
            </w:r>
          </w:p>
        </w:tc>
        <w:tc>
          <w:tcPr>
            <w:tcW w:w="1903" w:type="dxa"/>
            <w:tcBorders>
              <w:top w:val="single" w:sz="4" w:space="0" w:color="auto"/>
              <w:left w:val="single" w:sz="4" w:space="0" w:color="auto"/>
              <w:bottom w:val="nil"/>
              <w:right w:val="single" w:sz="4" w:space="0" w:color="auto"/>
            </w:tcBorders>
          </w:tcPr>
          <w:p w14:paraId="16D136A8"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32A8147" w14:textId="781A0CA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40AE6E1D" w14:textId="300B4412"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8A2D64" w:rsidRPr="001259ED" w14:paraId="72B20A7A"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2007BB84"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63B16F86"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291046D7"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07A73CE"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24B98D8A" w14:textId="049E3A8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7D77A997" w14:textId="0E8D361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8A2D64" w:rsidRPr="001259ED" w14:paraId="1A5C5535"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348D7A4"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0C858905"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79E64181" w14:textId="66529386"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≥38.52 MHz</w:t>
            </w:r>
          </w:p>
        </w:tc>
        <w:tc>
          <w:tcPr>
            <w:tcW w:w="1903" w:type="dxa"/>
            <w:tcBorders>
              <w:top w:val="nil"/>
              <w:left w:val="single" w:sz="4" w:space="0" w:color="auto"/>
              <w:bottom w:val="single" w:sz="4" w:space="0" w:color="auto"/>
              <w:right w:val="single" w:sz="4" w:space="0" w:color="auto"/>
            </w:tcBorders>
          </w:tcPr>
          <w:p w14:paraId="116BF704"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5EFFF62" w14:textId="55AD6B22"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132555E1" w14:textId="3BB8C1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760FD2C0"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33D9C22"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4D9BA1F0" w14:textId="4D6DD831"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3645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3675</w:t>
            </w:r>
          </w:p>
        </w:tc>
        <w:tc>
          <w:tcPr>
            <w:tcW w:w="1229" w:type="dxa"/>
            <w:tcBorders>
              <w:top w:val="single" w:sz="4" w:space="0" w:color="auto"/>
              <w:left w:val="single" w:sz="4" w:space="0" w:color="auto"/>
              <w:bottom w:val="nil"/>
              <w:right w:val="single" w:sz="4" w:space="0" w:color="auto"/>
            </w:tcBorders>
          </w:tcPr>
          <w:p w14:paraId="66A04901"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11844B2" w14:textId="7E5AB485"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strike/>
                <w:color w:val="FF0000"/>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&gt;36.0 MHz</w:t>
            </w:r>
          </w:p>
        </w:tc>
        <w:tc>
          <w:tcPr>
            <w:tcW w:w="1170" w:type="dxa"/>
            <w:tcBorders>
              <w:top w:val="nil"/>
              <w:left w:val="single" w:sz="4" w:space="0" w:color="auto"/>
              <w:bottom w:val="single" w:sz="4" w:space="0" w:color="auto"/>
              <w:right w:val="single" w:sz="4" w:space="0" w:color="auto"/>
            </w:tcBorders>
            <w:shd w:val="clear" w:color="auto" w:fill="auto"/>
          </w:tcPr>
          <w:p w14:paraId="5B103C26" w14:textId="78CC5045"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color w:val="FF0000"/>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18E075B1" w14:textId="452AFF86"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A</w:t>
            </w:r>
            <w:r>
              <w:rPr>
                <w:rFonts w:ascii="Arial" w:eastAsia="Calibri" w:hAnsi="Arial" w:cs="Arial"/>
                <w:color w:val="FF0000"/>
                <w:kern w:val="0"/>
                <w:sz w:val="18"/>
                <w:szCs w:val="18"/>
                <w:lang w:eastAsia="en-GB"/>
                <w14:ligatures w14:val="none"/>
              </w:rPr>
              <w:t>7</w:t>
            </w:r>
          </w:p>
        </w:tc>
      </w:tr>
      <w:tr w:rsidR="008A2D64" w:rsidRPr="001259ED" w14:paraId="0AC295F1"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58150C94"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3A907B48"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nil"/>
              <w:right w:val="single" w:sz="4" w:space="0" w:color="auto"/>
            </w:tcBorders>
          </w:tcPr>
          <w:p w14:paraId="53D65A1D"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single" w:sz="4" w:space="0" w:color="auto"/>
              <w:left w:val="single" w:sz="4" w:space="0" w:color="auto"/>
              <w:bottom w:val="nil"/>
              <w:right w:val="single" w:sz="4" w:space="0" w:color="auto"/>
            </w:tcBorders>
          </w:tcPr>
          <w:p w14:paraId="614BE605" w14:textId="2A30AD4E"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≤36.0 MHz</w:t>
            </w:r>
          </w:p>
        </w:tc>
        <w:tc>
          <w:tcPr>
            <w:tcW w:w="1170" w:type="dxa"/>
            <w:tcBorders>
              <w:top w:val="nil"/>
              <w:left w:val="single" w:sz="4" w:space="0" w:color="auto"/>
              <w:bottom w:val="single" w:sz="4" w:space="0" w:color="auto"/>
              <w:right w:val="single" w:sz="4" w:space="0" w:color="auto"/>
            </w:tcBorders>
            <w:shd w:val="clear" w:color="auto" w:fill="auto"/>
          </w:tcPr>
          <w:p w14:paraId="37C445B4" w14:textId="3884BCE0"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7FB2D5D7" w14:textId="02A9613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Pr>
                <w:rFonts w:ascii="Arial" w:eastAsia="Calibri" w:hAnsi="Arial" w:cs="Arial"/>
                <w:color w:val="FF0000"/>
                <w:kern w:val="0"/>
                <w:sz w:val="18"/>
                <w:szCs w:val="18"/>
                <w:lang w:eastAsia="en-GB"/>
                <w14:ligatures w14:val="none"/>
              </w:rPr>
              <w:t>A2</w:t>
            </w:r>
          </w:p>
        </w:tc>
      </w:tr>
      <w:tr w:rsidR="008A2D64" w:rsidRPr="001259ED" w14:paraId="4DB0F6C0" w14:textId="77777777" w:rsidTr="00996788">
        <w:trPr>
          <w:trHeight w:val="50"/>
          <w:jc w:val="center"/>
        </w:trPr>
        <w:tc>
          <w:tcPr>
            <w:tcW w:w="1133" w:type="dxa"/>
            <w:tcBorders>
              <w:top w:val="nil"/>
              <w:left w:val="single" w:sz="4" w:space="0" w:color="auto"/>
              <w:bottom w:val="nil"/>
              <w:right w:val="single" w:sz="4" w:space="0" w:color="auto"/>
            </w:tcBorders>
            <w:shd w:val="clear" w:color="auto" w:fill="auto"/>
          </w:tcPr>
          <w:p w14:paraId="65FEE357"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7E64618F"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BFFACCC"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A950612" w14:textId="10F1A67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≥17.6 MHz</w:t>
            </w:r>
          </w:p>
        </w:tc>
        <w:tc>
          <w:tcPr>
            <w:tcW w:w="1170" w:type="dxa"/>
            <w:tcBorders>
              <w:top w:val="nil"/>
              <w:left w:val="single" w:sz="4" w:space="0" w:color="auto"/>
              <w:bottom w:val="single" w:sz="4" w:space="0" w:color="auto"/>
              <w:right w:val="single" w:sz="4" w:space="0" w:color="auto"/>
            </w:tcBorders>
            <w:shd w:val="clear" w:color="auto" w:fill="auto"/>
          </w:tcPr>
          <w:p w14:paraId="5216B309" w14:textId="218C848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4BDF3995" w14:textId="26C58364"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p>
        </w:tc>
      </w:tr>
      <w:tr w:rsidR="008A2D64" w:rsidRPr="001259ED" w14:paraId="6BA7A772"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8F6F3A0"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54ED0CBA"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250E1FFA"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29ED7C95" w14:textId="024E6454"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16D133E7" w14:textId="01A1338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&lt;</w:t>
            </w:r>
            <w:r w:rsidRPr="001259ED">
              <w:rPr>
                <w:rFonts w:ascii="Arial" w:eastAsia="Calibri" w:hAnsi="Arial" w:cs="Arial"/>
                <w:color w:val="FF0000"/>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72C0DB3D" w14:textId="4876EE8F"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A1</w:t>
            </w:r>
          </w:p>
        </w:tc>
      </w:tr>
      <w:tr w:rsidR="008A2D64" w:rsidRPr="001259ED" w14:paraId="2C35732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9CFBD06"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5193455A" w14:textId="15AACAC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9D8740D" w14:textId="543279A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1FE8CED9" w14:textId="2F71E671"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≤10.08 MHz</w:t>
            </w:r>
          </w:p>
        </w:tc>
        <w:tc>
          <w:tcPr>
            <w:tcW w:w="1170" w:type="dxa"/>
            <w:tcBorders>
              <w:top w:val="nil"/>
              <w:left w:val="single" w:sz="4" w:space="0" w:color="auto"/>
              <w:bottom w:val="single" w:sz="4" w:space="0" w:color="auto"/>
              <w:right w:val="single" w:sz="4" w:space="0" w:color="auto"/>
            </w:tcBorders>
            <w:shd w:val="clear" w:color="auto" w:fill="auto"/>
          </w:tcPr>
          <w:p w14:paraId="4154102E" w14:textId="50FDA53C"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50FD9B23" w14:textId="24690D3A"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Pr>
                <w:rFonts w:ascii="Arial" w:eastAsia="Calibri" w:hAnsi="Arial" w:cs="Arial"/>
                <w:color w:val="FF0000"/>
                <w:kern w:val="0"/>
                <w:sz w:val="18"/>
                <w:szCs w:val="18"/>
                <w:lang w:eastAsia="en-GB"/>
                <w14:ligatures w14:val="none"/>
              </w:rPr>
              <w:t>A7</w:t>
            </w:r>
          </w:p>
        </w:tc>
      </w:tr>
      <w:tr w:rsidR="008A2D64" w:rsidRPr="001259ED" w14:paraId="495104EB"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19901037" w14:textId="77777777"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6CACE6B" w14:textId="6D2D2736"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3605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3645</w:t>
            </w:r>
          </w:p>
        </w:tc>
        <w:tc>
          <w:tcPr>
            <w:tcW w:w="1229" w:type="dxa"/>
            <w:tcBorders>
              <w:top w:val="nil"/>
              <w:left w:val="single" w:sz="4" w:space="0" w:color="auto"/>
              <w:bottom w:val="single" w:sz="4" w:space="0" w:color="auto"/>
              <w:right w:val="single" w:sz="4" w:space="0" w:color="auto"/>
            </w:tcBorders>
          </w:tcPr>
          <w:p w14:paraId="6D5DC0CD" w14:textId="784624D8"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≤6.12 MHz</w:t>
            </w:r>
          </w:p>
        </w:tc>
        <w:tc>
          <w:tcPr>
            <w:tcW w:w="1903" w:type="dxa"/>
            <w:tcBorders>
              <w:top w:val="nil"/>
              <w:left w:val="single" w:sz="4" w:space="0" w:color="auto"/>
              <w:bottom w:val="single" w:sz="4" w:space="0" w:color="auto"/>
              <w:right w:val="single" w:sz="4" w:space="0" w:color="auto"/>
            </w:tcBorders>
          </w:tcPr>
          <w:p w14:paraId="40BA61D2" w14:textId="360077C4"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9479E1D" w14:textId="45E2925B"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5B899CCB" w14:textId="765AA669"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8A2D64" w:rsidRPr="001259ED" w14:paraId="43CC9951"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443677C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60 MHz</w:t>
            </w:r>
          </w:p>
        </w:tc>
        <w:tc>
          <w:tcPr>
            <w:tcW w:w="1803" w:type="dxa"/>
            <w:tcBorders>
              <w:top w:val="single" w:sz="4" w:space="0" w:color="auto"/>
              <w:left w:val="single" w:sz="4" w:space="0" w:color="auto"/>
              <w:bottom w:val="nil"/>
              <w:right w:val="single" w:sz="4" w:space="0" w:color="auto"/>
            </w:tcBorders>
            <w:shd w:val="clear" w:color="auto" w:fill="auto"/>
          </w:tcPr>
          <w:p w14:paraId="789EB16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3580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&lt; 3620</w:t>
            </w:r>
          </w:p>
        </w:tc>
        <w:tc>
          <w:tcPr>
            <w:tcW w:w="1229" w:type="dxa"/>
            <w:tcBorders>
              <w:top w:val="nil"/>
              <w:left w:val="single" w:sz="4" w:space="0" w:color="auto"/>
              <w:bottom w:val="single" w:sz="4" w:space="0" w:color="auto"/>
              <w:right w:val="single" w:sz="4" w:space="0" w:color="auto"/>
            </w:tcBorders>
          </w:tcPr>
          <w:p w14:paraId="7B09F7D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eastAsia="en-GB"/>
                <w14:ligatures w14:val="none"/>
              </w:rPr>
              <w:t>&lt;15.84 MHz</w:t>
            </w:r>
          </w:p>
        </w:tc>
        <w:tc>
          <w:tcPr>
            <w:tcW w:w="1903" w:type="dxa"/>
            <w:tcBorders>
              <w:top w:val="nil"/>
              <w:left w:val="single" w:sz="4" w:space="0" w:color="auto"/>
              <w:bottom w:val="single" w:sz="4" w:space="0" w:color="auto"/>
              <w:right w:val="single" w:sz="4" w:space="0" w:color="auto"/>
            </w:tcBorders>
          </w:tcPr>
          <w:p w14:paraId="4875F18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FBEF28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0B6BDB6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0103438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B229A4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9859E8A"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361FDA9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15.84 MHz</w:t>
            </w:r>
          </w:p>
          <w:p w14:paraId="7F10BC9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≤31.0 MHz</w:t>
            </w:r>
          </w:p>
        </w:tc>
        <w:tc>
          <w:tcPr>
            <w:tcW w:w="1903" w:type="dxa"/>
            <w:tcBorders>
              <w:top w:val="single" w:sz="4" w:space="0" w:color="auto"/>
              <w:left w:val="single" w:sz="4" w:space="0" w:color="auto"/>
              <w:bottom w:val="nil"/>
              <w:right w:val="single" w:sz="4" w:space="0" w:color="auto"/>
            </w:tcBorders>
          </w:tcPr>
          <w:p w14:paraId="402118B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50BD451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≥27.36 MHz</w:t>
            </w:r>
          </w:p>
        </w:tc>
        <w:tc>
          <w:tcPr>
            <w:tcW w:w="850" w:type="dxa"/>
            <w:tcBorders>
              <w:top w:val="nil"/>
              <w:left w:val="single" w:sz="4" w:space="0" w:color="auto"/>
              <w:bottom w:val="single" w:sz="4" w:space="0" w:color="auto"/>
              <w:right w:val="single" w:sz="4" w:space="0" w:color="auto"/>
            </w:tcBorders>
            <w:shd w:val="clear" w:color="auto" w:fill="auto"/>
          </w:tcPr>
          <w:p w14:paraId="0810A12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8A2D64" w:rsidRPr="001259ED" w14:paraId="17DE21B3"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542CDF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EE4457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64A99D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p>
        </w:tc>
        <w:tc>
          <w:tcPr>
            <w:tcW w:w="1903" w:type="dxa"/>
            <w:tcBorders>
              <w:top w:val="nil"/>
              <w:left w:val="single" w:sz="4" w:space="0" w:color="auto"/>
              <w:bottom w:val="single" w:sz="4" w:space="0" w:color="auto"/>
              <w:right w:val="single" w:sz="4" w:space="0" w:color="auto"/>
            </w:tcBorders>
          </w:tcPr>
          <w:p w14:paraId="66FB8C63"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5B45AB4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&lt;27.36 MHz</w:t>
            </w:r>
          </w:p>
        </w:tc>
        <w:tc>
          <w:tcPr>
            <w:tcW w:w="850" w:type="dxa"/>
            <w:tcBorders>
              <w:top w:val="nil"/>
              <w:left w:val="single" w:sz="4" w:space="0" w:color="auto"/>
              <w:bottom w:val="single" w:sz="4" w:space="0" w:color="auto"/>
              <w:right w:val="single" w:sz="4" w:space="0" w:color="auto"/>
            </w:tcBorders>
            <w:shd w:val="clear" w:color="auto" w:fill="auto"/>
          </w:tcPr>
          <w:p w14:paraId="1AC8793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8A2D64" w:rsidRPr="001259ED" w14:paraId="190B5FF0"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FBF7BC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2FFCAAD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0B336F6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44.64 </w:t>
            </w:r>
            <w:r w:rsidRPr="001259ED">
              <w:rPr>
                <w:rFonts w:ascii="Arial" w:eastAsia="Times New Roman" w:hAnsi="Arial" w:cs="Arial"/>
                <w:kern w:val="0"/>
                <w:sz w:val="18"/>
                <w:szCs w:val="18"/>
                <w:lang w:val="en-GB" w:eastAsia="en-GB"/>
                <w14:ligatures w14:val="none"/>
              </w:rPr>
              <w:t>MHz</w:t>
            </w:r>
          </w:p>
        </w:tc>
        <w:tc>
          <w:tcPr>
            <w:tcW w:w="1903" w:type="dxa"/>
            <w:tcBorders>
              <w:top w:val="nil"/>
              <w:left w:val="single" w:sz="4" w:space="0" w:color="auto"/>
              <w:bottom w:val="single" w:sz="4" w:space="0" w:color="auto"/>
              <w:right w:val="single" w:sz="4" w:space="0" w:color="auto"/>
            </w:tcBorders>
          </w:tcPr>
          <w:p w14:paraId="4F46503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5780EB0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07C4841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387C28A9"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46C32E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25E9DB6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3630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3670</w:t>
            </w:r>
          </w:p>
        </w:tc>
        <w:tc>
          <w:tcPr>
            <w:tcW w:w="1229" w:type="dxa"/>
            <w:tcBorders>
              <w:top w:val="nil"/>
              <w:left w:val="single" w:sz="4" w:space="0" w:color="auto"/>
              <w:bottom w:val="single" w:sz="4" w:space="0" w:color="auto"/>
              <w:right w:val="single" w:sz="4" w:space="0" w:color="auto"/>
            </w:tcBorders>
          </w:tcPr>
          <w:p w14:paraId="1791DDB3"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51F2DE1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&gt;</w:t>
            </w:r>
            <w:r w:rsidRPr="001259ED">
              <w:rPr>
                <w:rFonts w:ascii="Arial" w:eastAsia="Times New Roman" w:hAnsi="Arial" w:cs="Arial"/>
                <w:kern w:val="0"/>
                <w:sz w:val="18"/>
                <w:szCs w:val="18"/>
                <w:lang w:eastAsia="en-GB"/>
                <w14:ligatures w14:val="none"/>
              </w:rPr>
              <w:t>42.48MHz</w:t>
            </w:r>
          </w:p>
        </w:tc>
        <w:tc>
          <w:tcPr>
            <w:tcW w:w="1170" w:type="dxa"/>
            <w:tcBorders>
              <w:top w:val="nil"/>
              <w:left w:val="single" w:sz="4" w:space="0" w:color="auto"/>
              <w:bottom w:val="single" w:sz="4" w:space="0" w:color="auto"/>
              <w:right w:val="single" w:sz="4" w:space="0" w:color="auto"/>
            </w:tcBorders>
            <w:shd w:val="clear" w:color="auto" w:fill="auto"/>
          </w:tcPr>
          <w:p w14:paraId="6D3FE05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468D5ED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3BE6A5F2"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E30AAF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7C1BC22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4FF579F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single" w:sz="4" w:space="0" w:color="auto"/>
              <w:left w:val="single" w:sz="4" w:space="0" w:color="auto"/>
              <w:bottom w:val="nil"/>
              <w:right w:val="single" w:sz="4" w:space="0" w:color="auto"/>
            </w:tcBorders>
          </w:tcPr>
          <w:p w14:paraId="1754B9F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42.48 MHz</w:t>
            </w:r>
          </w:p>
        </w:tc>
        <w:tc>
          <w:tcPr>
            <w:tcW w:w="1170" w:type="dxa"/>
            <w:tcBorders>
              <w:top w:val="nil"/>
              <w:left w:val="single" w:sz="4" w:space="0" w:color="auto"/>
              <w:bottom w:val="single" w:sz="4" w:space="0" w:color="auto"/>
              <w:right w:val="single" w:sz="4" w:space="0" w:color="auto"/>
            </w:tcBorders>
            <w:shd w:val="clear" w:color="auto" w:fill="auto"/>
          </w:tcPr>
          <w:p w14:paraId="2870272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≥27.36 MHz</w:t>
            </w:r>
          </w:p>
        </w:tc>
        <w:tc>
          <w:tcPr>
            <w:tcW w:w="850" w:type="dxa"/>
            <w:tcBorders>
              <w:top w:val="nil"/>
              <w:left w:val="single" w:sz="4" w:space="0" w:color="auto"/>
              <w:bottom w:val="single" w:sz="4" w:space="0" w:color="auto"/>
              <w:right w:val="single" w:sz="4" w:space="0" w:color="auto"/>
            </w:tcBorders>
            <w:shd w:val="clear" w:color="auto" w:fill="auto"/>
          </w:tcPr>
          <w:p w14:paraId="7199FF5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8A2D64" w:rsidRPr="001259ED" w14:paraId="1D371494" w14:textId="77777777" w:rsidTr="00996788">
        <w:trPr>
          <w:trHeight w:val="54"/>
          <w:jc w:val="center"/>
        </w:trPr>
        <w:tc>
          <w:tcPr>
            <w:tcW w:w="1133" w:type="dxa"/>
            <w:tcBorders>
              <w:top w:val="nil"/>
              <w:left w:val="single" w:sz="4" w:space="0" w:color="auto"/>
              <w:bottom w:val="nil"/>
              <w:right w:val="single" w:sz="4" w:space="0" w:color="auto"/>
            </w:tcBorders>
            <w:shd w:val="clear" w:color="auto" w:fill="auto"/>
          </w:tcPr>
          <w:p w14:paraId="1A7904D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2FBC64D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97605D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FCAF29A"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≥27.32 MHz</w:t>
            </w:r>
          </w:p>
        </w:tc>
        <w:tc>
          <w:tcPr>
            <w:tcW w:w="1170" w:type="dxa"/>
            <w:tcBorders>
              <w:top w:val="nil"/>
              <w:left w:val="single" w:sz="4" w:space="0" w:color="auto"/>
              <w:bottom w:val="single" w:sz="4" w:space="0" w:color="auto"/>
              <w:right w:val="single" w:sz="4" w:space="0" w:color="auto"/>
            </w:tcBorders>
            <w:shd w:val="clear" w:color="auto" w:fill="auto"/>
          </w:tcPr>
          <w:p w14:paraId="57C9F48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&lt;27.36 MHz</w:t>
            </w:r>
          </w:p>
        </w:tc>
        <w:tc>
          <w:tcPr>
            <w:tcW w:w="850" w:type="dxa"/>
            <w:tcBorders>
              <w:top w:val="nil"/>
              <w:left w:val="single" w:sz="4" w:space="0" w:color="auto"/>
              <w:bottom w:val="single" w:sz="4" w:space="0" w:color="auto"/>
              <w:right w:val="single" w:sz="4" w:space="0" w:color="auto"/>
            </w:tcBorders>
            <w:shd w:val="clear" w:color="auto" w:fill="auto"/>
          </w:tcPr>
          <w:p w14:paraId="79B7DA1A"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8A2D64" w:rsidRPr="001259ED" w14:paraId="196B065C"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51D326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2C24766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0DE05D5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368897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≤13.68 MHz</w:t>
            </w:r>
          </w:p>
        </w:tc>
        <w:tc>
          <w:tcPr>
            <w:tcW w:w="1170" w:type="dxa"/>
            <w:tcBorders>
              <w:top w:val="nil"/>
              <w:left w:val="single" w:sz="4" w:space="0" w:color="auto"/>
              <w:bottom w:val="single" w:sz="4" w:space="0" w:color="auto"/>
              <w:right w:val="single" w:sz="4" w:space="0" w:color="auto"/>
            </w:tcBorders>
            <w:shd w:val="clear" w:color="auto" w:fill="auto"/>
          </w:tcPr>
          <w:p w14:paraId="0C6FB943"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3522F703"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63E1168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9DFA9D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5483CD0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3620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3630</w:t>
            </w:r>
          </w:p>
        </w:tc>
        <w:tc>
          <w:tcPr>
            <w:tcW w:w="1229" w:type="dxa"/>
            <w:tcBorders>
              <w:top w:val="nil"/>
              <w:left w:val="single" w:sz="4" w:space="0" w:color="auto"/>
              <w:bottom w:val="single" w:sz="4" w:space="0" w:color="auto"/>
              <w:right w:val="single" w:sz="4" w:space="0" w:color="auto"/>
            </w:tcBorders>
          </w:tcPr>
          <w:p w14:paraId="5F5DBEF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≤6.12 MHz</w:t>
            </w:r>
          </w:p>
        </w:tc>
        <w:tc>
          <w:tcPr>
            <w:tcW w:w="1903" w:type="dxa"/>
            <w:tcBorders>
              <w:top w:val="nil"/>
              <w:left w:val="single" w:sz="4" w:space="0" w:color="auto"/>
              <w:bottom w:val="single" w:sz="4" w:space="0" w:color="auto"/>
              <w:right w:val="single" w:sz="4" w:space="0" w:color="auto"/>
            </w:tcBorders>
          </w:tcPr>
          <w:p w14:paraId="2A74DF4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0A5974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4BAA6B3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8A2D64" w:rsidRPr="001259ED" w14:paraId="220E8BA6"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4D2AB75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7AC8BDE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022A2854"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2659D71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52.2 MHz</w:t>
            </w:r>
          </w:p>
        </w:tc>
        <w:tc>
          <w:tcPr>
            <w:tcW w:w="1170" w:type="dxa"/>
            <w:tcBorders>
              <w:top w:val="nil"/>
              <w:left w:val="single" w:sz="4" w:space="0" w:color="auto"/>
              <w:bottom w:val="single" w:sz="4" w:space="0" w:color="auto"/>
              <w:right w:val="single" w:sz="4" w:space="0" w:color="auto"/>
            </w:tcBorders>
            <w:shd w:val="clear" w:color="auto" w:fill="auto"/>
          </w:tcPr>
          <w:p w14:paraId="5F9D462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2F992AD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8A2D64" w:rsidRPr="001259ED" w14:paraId="3BA9BE5E"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2310229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70 MHz</w:t>
            </w:r>
          </w:p>
        </w:tc>
        <w:tc>
          <w:tcPr>
            <w:tcW w:w="1803" w:type="dxa"/>
            <w:tcBorders>
              <w:top w:val="single" w:sz="4" w:space="0" w:color="auto"/>
              <w:left w:val="single" w:sz="4" w:space="0" w:color="auto"/>
              <w:bottom w:val="nil"/>
              <w:right w:val="single" w:sz="4" w:space="0" w:color="auto"/>
            </w:tcBorders>
            <w:shd w:val="clear" w:color="auto" w:fill="auto"/>
          </w:tcPr>
          <w:p w14:paraId="3D0BD90A"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3585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3665</w:t>
            </w:r>
          </w:p>
        </w:tc>
        <w:tc>
          <w:tcPr>
            <w:tcW w:w="1229" w:type="dxa"/>
            <w:tcBorders>
              <w:top w:val="nil"/>
              <w:left w:val="single" w:sz="4" w:space="0" w:color="auto"/>
              <w:bottom w:val="single" w:sz="4" w:space="0" w:color="auto"/>
              <w:right w:val="single" w:sz="4" w:space="0" w:color="auto"/>
            </w:tcBorders>
          </w:tcPr>
          <w:p w14:paraId="0A923AD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≤22.32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26E7F44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2B939ED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9415D6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0A55C540"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9F8F695"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F18BB8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52DFC8C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7417BFB" w14:textId="586CABC4" w:rsidR="008A2D64" w:rsidRPr="001259ED" w:rsidRDefault="008A2D64" w:rsidP="008A2D6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 xml:space="preserve">≥ </w:t>
            </w:r>
            <w:r>
              <w:rPr>
                <w:rFonts w:ascii="Arial" w:eastAsia="Times New Roman" w:hAnsi="Arial" w:cs="Arial"/>
                <w:color w:val="FF0000"/>
                <w:kern w:val="0"/>
                <w:sz w:val="18"/>
                <w:szCs w:val="18"/>
                <w:lang w:val="en-GB" w:eastAsia="en-GB"/>
                <w14:ligatures w14:val="none"/>
              </w:rPr>
              <w:t>45.72</w:t>
            </w:r>
            <w:r w:rsidRPr="001259ED">
              <w:rPr>
                <w:rFonts w:ascii="Arial" w:eastAsia="Times New Roman" w:hAnsi="Arial" w:cs="Arial"/>
                <w:color w:val="FF0000"/>
                <w:kern w:val="0"/>
                <w:sz w:val="18"/>
                <w:szCs w:val="18"/>
                <w:lang w:val="en-GB" w:eastAsia="en-GB"/>
                <w14:ligatures w14:val="none"/>
              </w:rPr>
              <w:t>MHz</w:t>
            </w:r>
          </w:p>
        </w:tc>
        <w:tc>
          <w:tcPr>
            <w:tcW w:w="1170" w:type="dxa"/>
            <w:tcBorders>
              <w:top w:val="nil"/>
              <w:left w:val="single" w:sz="4" w:space="0" w:color="auto"/>
              <w:bottom w:val="single" w:sz="4" w:space="0" w:color="auto"/>
              <w:right w:val="single" w:sz="4" w:space="0" w:color="auto"/>
            </w:tcBorders>
            <w:shd w:val="clear" w:color="auto" w:fill="auto"/>
          </w:tcPr>
          <w:p w14:paraId="563E33F5"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2B5C2DC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3B7F0608"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177CEF6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2EFA3E3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51322D2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CFB3B9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1D28C99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40CAB49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2F8350D7"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1317407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80 MHz</w:t>
            </w:r>
          </w:p>
        </w:tc>
        <w:tc>
          <w:tcPr>
            <w:tcW w:w="1803" w:type="dxa"/>
            <w:tcBorders>
              <w:top w:val="single" w:sz="4" w:space="0" w:color="auto"/>
              <w:left w:val="single" w:sz="4" w:space="0" w:color="auto"/>
              <w:bottom w:val="nil"/>
              <w:right w:val="single" w:sz="4" w:space="0" w:color="auto"/>
            </w:tcBorders>
            <w:shd w:val="clear" w:color="auto" w:fill="auto"/>
          </w:tcPr>
          <w:p w14:paraId="7E0FF93A"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3590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3660</w:t>
            </w:r>
          </w:p>
        </w:tc>
        <w:tc>
          <w:tcPr>
            <w:tcW w:w="1229" w:type="dxa"/>
            <w:tcBorders>
              <w:top w:val="nil"/>
              <w:left w:val="single" w:sz="4" w:space="0" w:color="auto"/>
              <w:bottom w:val="single" w:sz="4" w:space="0" w:color="auto"/>
              <w:right w:val="single" w:sz="4" w:space="0" w:color="auto"/>
            </w:tcBorders>
          </w:tcPr>
          <w:p w14:paraId="45D91F87"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≤22.32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359B68D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2610ED8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7275E29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1B73F03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5BC11DB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A9F19D5"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4AEB40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1D3C69F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≥55.8 MHz</w:t>
            </w:r>
          </w:p>
        </w:tc>
        <w:tc>
          <w:tcPr>
            <w:tcW w:w="1170" w:type="dxa"/>
            <w:tcBorders>
              <w:top w:val="nil"/>
              <w:left w:val="single" w:sz="4" w:space="0" w:color="auto"/>
              <w:bottom w:val="single" w:sz="4" w:space="0" w:color="auto"/>
              <w:right w:val="single" w:sz="4" w:space="0" w:color="auto"/>
            </w:tcBorders>
            <w:shd w:val="clear" w:color="auto" w:fill="auto"/>
          </w:tcPr>
          <w:p w14:paraId="31BA469B"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233774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22D785A4"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49D3D09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5DF508F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C64DD3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48774C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3B96C79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2272A2A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6F1BD29A"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412EA04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90 MHz</w:t>
            </w:r>
          </w:p>
        </w:tc>
        <w:tc>
          <w:tcPr>
            <w:tcW w:w="1803" w:type="dxa"/>
            <w:tcBorders>
              <w:top w:val="single" w:sz="4" w:space="0" w:color="auto"/>
              <w:left w:val="single" w:sz="4" w:space="0" w:color="auto"/>
              <w:bottom w:val="nil"/>
              <w:right w:val="single" w:sz="4" w:space="0" w:color="auto"/>
            </w:tcBorders>
            <w:shd w:val="clear" w:color="auto" w:fill="auto"/>
          </w:tcPr>
          <w:p w14:paraId="34C8548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3595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3655</w:t>
            </w:r>
          </w:p>
        </w:tc>
        <w:tc>
          <w:tcPr>
            <w:tcW w:w="1229" w:type="dxa"/>
            <w:tcBorders>
              <w:top w:val="nil"/>
              <w:left w:val="single" w:sz="4" w:space="0" w:color="auto"/>
              <w:bottom w:val="single" w:sz="4" w:space="0" w:color="auto"/>
              <w:right w:val="single" w:sz="4" w:space="0" w:color="auto"/>
            </w:tcBorders>
          </w:tcPr>
          <w:p w14:paraId="045FC5D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25.92 MHz</w:t>
            </w:r>
          </w:p>
        </w:tc>
        <w:tc>
          <w:tcPr>
            <w:tcW w:w="1903" w:type="dxa"/>
            <w:tcBorders>
              <w:top w:val="nil"/>
              <w:left w:val="single" w:sz="4" w:space="0" w:color="auto"/>
              <w:bottom w:val="single" w:sz="4" w:space="0" w:color="auto"/>
              <w:right w:val="single" w:sz="4" w:space="0" w:color="auto"/>
            </w:tcBorders>
          </w:tcPr>
          <w:p w14:paraId="69359A2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8689EB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709DC1A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04022B71"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96B462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436FD2F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3FC099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707EB5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62.28 </w:t>
            </w:r>
            <w:r w:rsidRPr="001259ED">
              <w:rPr>
                <w:rFonts w:ascii="Arial" w:eastAsia="Times New Roman" w:hAnsi="Arial" w:cs="Arial"/>
                <w:kern w:val="0"/>
                <w:sz w:val="18"/>
                <w:szCs w:val="18"/>
                <w:lang w:val="en-GB" w:eastAsia="en-GB"/>
                <w14:ligatures w14:val="none"/>
              </w:rPr>
              <w:t>MHz</w:t>
            </w:r>
          </w:p>
        </w:tc>
        <w:tc>
          <w:tcPr>
            <w:tcW w:w="1170" w:type="dxa"/>
            <w:tcBorders>
              <w:top w:val="nil"/>
              <w:left w:val="single" w:sz="4" w:space="0" w:color="auto"/>
              <w:bottom w:val="single" w:sz="4" w:space="0" w:color="auto"/>
              <w:right w:val="single" w:sz="4" w:space="0" w:color="auto"/>
            </w:tcBorders>
            <w:shd w:val="clear" w:color="auto" w:fill="auto"/>
          </w:tcPr>
          <w:p w14:paraId="35DC8FD9"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69873B7D"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06708D71"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6249394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2E2777F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B312AE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84784E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1AC39453"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C1E034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3C298414"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26EEE8F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100 MHz</w:t>
            </w:r>
          </w:p>
        </w:tc>
        <w:tc>
          <w:tcPr>
            <w:tcW w:w="1803" w:type="dxa"/>
            <w:tcBorders>
              <w:top w:val="single" w:sz="4" w:space="0" w:color="auto"/>
              <w:left w:val="single" w:sz="4" w:space="0" w:color="auto"/>
              <w:bottom w:val="nil"/>
              <w:right w:val="single" w:sz="4" w:space="0" w:color="auto"/>
            </w:tcBorders>
            <w:shd w:val="clear" w:color="auto" w:fill="auto"/>
          </w:tcPr>
          <w:p w14:paraId="366B2491"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3600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3650</w:t>
            </w:r>
          </w:p>
        </w:tc>
        <w:tc>
          <w:tcPr>
            <w:tcW w:w="1229" w:type="dxa"/>
            <w:tcBorders>
              <w:top w:val="nil"/>
              <w:left w:val="single" w:sz="4" w:space="0" w:color="auto"/>
              <w:bottom w:val="single" w:sz="4" w:space="0" w:color="auto"/>
              <w:right w:val="single" w:sz="4" w:space="0" w:color="auto"/>
            </w:tcBorders>
          </w:tcPr>
          <w:p w14:paraId="47669F4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≤29.16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46FA118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27F6FF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&lt;32.4 MHz</w:t>
            </w:r>
          </w:p>
        </w:tc>
        <w:tc>
          <w:tcPr>
            <w:tcW w:w="850" w:type="dxa"/>
            <w:tcBorders>
              <w:top w:val="nil"/>
              <w:left w:val="single" w:sz="4" w:space="0" w:color="auto"/>
              <w:bottom w:val="single" w:sz="4" w:space="0" w:color="auto"/>
              <w:right w:val="single" w:sz="4" w:space="0" w:color="auto"/>
            </w:tcBorders>
            <w:shd w:val="clear" w:color="auto" w:fill="auto"/>
          </w:tcPr>
          <w:p w14:paraId="6DF71D3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3F9517FA"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FBCD8CC"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2AD5C24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58C0D04"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8DC34C2"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≥69.12 MHz</w:t>
            </w:r>
          </w:p>
        </w:tc>
        <w:tc>
          <w:tcPr>
            <w:tcW w:w="1170" w:type="dxa"/>
            <w:tcBorders>
              <w:top w:val="nil"/>
              <w:left w:val="single" w:sz="4" w:space="0" w:color="auto"/>
              <w:bottom w:val="single" w:sz="4" w:space="0" w:color="auto"/>
              <w:right w:val="single" w:sz="4" w:space="0" w:color="auto"/>
            </w:tcBorders>
            <w:shd w:val="clear" w:color="auto" w:fill="auto"/>
          </w:tcPr>
          <w:p w14:paraId="42E0DC4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&lt;32.4 MHz</w:t>
            </w:r>
          </w:p>
        </w:tc>
        <w:tc>
          <w:tcPr>
            <w:tcW w:w="850" w:type="dxa"/>
            <w:tcBorders>
              <w:top w:val="nil"/>
              <w:left w:val="single" w:sz="4" w:space="0" w:color="auto"/>
              <w:bottom w:val="single" w:sz="4" w:space="0" w:color="auto"/>
              <w:right w:val="single" w:sz="4" w:space="0" w:color="auto"/>
            </w:tcBorders>
            <w:shd w:val="clear" w:color="auto" w:fill="auto"/>
          </w:tcPr>
          <w:p w14:paraId="47707068"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8A2D64" w:rsidRPr="001259ED" w14:paraId="742EF04A" w14:textId="77777777" w:rsidTr="00E05307">
        <w:trPr>
          <w:jc w:val="center"/>
        </w:trPr>
        <w:tc>
          <w:tcPr>
            <w:tcW w:w="1133" w:type="dxa"/>
            <w:tcBorders>
              <w:top w:val="nil"/>
              <w:left w:val="single" w:sz="4" w:space="0" w:color="auto"/>
              <w:bottom w:val="single" w:sz="4" w:space="0" w:color="auto"/>
              <w:right w:val="single" w:sz="4" w:space="0" w:color="auto"/>
            </w:tcBorders>
            <w:shd w:val="clear" w:color="auto" w:fill="auto"/>
          </w:tcPr>
          <w:p w14:paraId="55C5B5A0"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1CD592DE"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48701D06"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101648D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1F656BF"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≥32.4 MHz</w:t>
            </w:r>
          </w:p>
        </w:tc>
        <w:tc>
          <w:tcPr>
            <w:tcW w:w="850" w:type="dxa"/>
            <w:tcBorders>
              <w:top w:val="nil"/>
              <w:left w:val="single" w:sz="4" w:space="0" w:color="auto"/>
              <w:bottom w:val="single" w:sz="4" w:space="0" w:color="auto"/>
              <w:right w:val="single" w:sz="4" w:space="0" w:color="auto"/>
            </w:tcBorders>
            <w:shd w:val="clear" w:color="auto" w:fill="auto"/>
          </w:tcPr>
          <w:p w14:paraId="226ABF05" w14:textId="77777777" w:rsidR="008A2D64" w:rsidRPr="001259ED" w:rsidRDefault="008A2D64"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bl>
    <w:p w14:paraId="7F46389A" w14:textId="77777777" w:rsidR="00E05307" w:rsidRDefault="00E05307" w:rsidP="00983305">
      <w:pPr>
        <w:keepNext/>
        <w:keepLines/>
        <w:widowControl w:val="0"/>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p>
    <w:p w14:paraId="474EB98D" w14:textId="6B0D7B75" w:rsidR="00983305" w:rsidRDefault="00053E9B" w:rsidP="00983305">
      <w:pPr>
        <w:keepNext/>
        <w:keepLines/>
        <w:widowControl w:val="0"/>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In the following, we verify the A-MPR requirements of regions </w:t>
      </w:r>
      <w:r w:rsidR="00AE4A9B">
        <w:rPr>
          <w:rStyle w:val="NMPHeading1Char1"/>
          <w:rFonts w:ascii="Times New Roman" w:eastAsia="Times New Roman" w:hAnsi="Times New Roman" w:cs="Times New Roman"/>
          <w:kern w:val="0"/>
          <w:sz w:val="20"/>
          <w:szCs w:val="24"/>
          <w:lang w:val="en-US" w:eastAsia="en-GB"/>
          <w14:ligatures w14:val="none"/>
        </w:rPr>
        <w:t xml:space="preserve">A1, A2 and A7 reproduced in </w:t>
      </w:r>
      <w:r w:rsidR="00AE4A9B">
        <w:rPr>
          <w:rStyle w:val="NMPHeading1Char1"/>
          <w:rFonts w:ascii="Times New Roman" w:eastAsia="Times New Roman" w:hAnsi="Times New Roman" w:cs="Times New Roman"/>
          <w:kern w:val="0"/>
          <w:sz w:val="20"/>
          <w:szCs w:val="24"/>
          <w:lang w:val="en-US" w:eastAsia="en-GB"/>
          <w14:ligatures w14:val="none"/>
        </w:rPr>
        <w:fldChar w:fldCharType="begin"/>
      </w:r>
      <w:r w:rsidR="00AE4A9B">
        <w:rPr>
          <w:rStyle w:val="NMPHeading1Char1"/>
          <w:rFonts w:ascii="Times New Roman" w:eastAsia="Times New Roman" w:hAnsi="Times New Roman" w:cs="Times New Roman"/>
          <w:kern w:val="0"/>
          <w:sz w:val="20"/>
          <w:szCs w:val="24"/>
          <w:lang w:val="en-US" w:eastAsia="en-GB"/>
          <w14:ligatures w14:val="none"/>
        </w:rPr>
        <w:instrText xml:space="preserve"> REF _Ref197700181 \h </w:instrText>
      </w:r>
      <w:r w:rsidR="00AE4A9B">
        <w:rPr>
          <w:rStyle w:val="NMPHeading1Char1"/>
          <w:rFonts w:ascii="Times New Roman" w:eastAsia="Times New Roman" w:hAnsi="Times New Roman" w:cs="Times New Roman"/>
          <w:kern w:val="0"/>
          <w:sz w:val="20"/>
          <w:szCs w:val="24"/>
          <w:lang w:val="en-US" w:eastAsia="en-GB"/>
          <w14:ligatures w14:val="none"/>
        </w:rPr>
      </w:r>
      <w:r w:rsidR="00AE4A9B">
        <w:rPr>
          <w:rStyle w:val="NMPHeading1Char1"/>
          <w:rFonts w:ascii="Times New Roman" w:eastAsia="Times New Roman" w:hAnsi="Times New Roman" w:cs="Times New Roman"/>
          <w:kern w:val="0"/>
          <w:sz w:val="20"/>
          <w:szCs w:val="24"/>
          <w:lang w:val="en-US" w:eastAsia="en-GB"/>
          <w14:ligatures w14:val="none"/>
        </w:rPr>
        <w:fldChar w:fldCharType="separate"/>
      </w:r>
      <w:r w:rsidR="00AE4A9B" w:rsidRPr="001259ED">
        <w:rPr>
          <w:rFonts w:ascii="Times New Roman" w:hAnsi="Times New Roman" w:cs="Times New Roman"/>
          <w:b/>
          <w:bCs/>
          <w:i/>
          <w:iCs/>
          <w:sz w:val="20"/>
          <w:szCs w:val="20"/>
        </w:rPr>
        <w:t xml:space="preserve">Table </w:t>
      </w:r>
      <w:r w:rsidR="00AE4A9B">
        <w:rPr>
          <w:rFonts w:ascii="Times New Roman" w:hAnsi="Times New Roman" w:cs="Times New Roman"/>
          <w:b/>
          <w:bCs/>
          <w:i/>
          <w:iCs/>
          <w:noProof/>
          <w:sz w:val="20"/>
          <w:szCs w:val="20"/>
        </w:rPr>
        <w:t>2</w:t>
      </w:r>
      <w:r w:rsidR="00AE4A9B">
        <w:rPr>
          <w:rStyle w:val="NMPHeading1Char1"/>
          <w:rFonts w:ascii="Times New Roman" w:eastAsia="Times New Roman" w:hAnsi="Times New Roman" w:cs="Times New Roman"/>
          <w:kern w:val="0"/>
          <w:sz w:val="20"/>
          <w:szCs w:val="24"/>
          <w:lang w:val="en-US" w:eastAsia="en-GB"/>
          <w14:ligatures w14:val="none"/>
        </w:rPr>
        <w:fldChar w:fldCharType="end"/>
      </w:r>
      <w:r w:rsidR="00AE4A9B">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using a small number of QPSK DFT-s-OFDM and CP-OFDM waveforms.</w:t>
      </w:r>
    </w:p>
    <w:p w14:paraId="2A9C3981" w14:textId="76B85BD9" w:rsidR="00053E9B" w:rsidRDefault="00AE4A9B" w:rsidP="007A37A5">
      <w:pPr>
        <w:pStyle w:val="Caption"/>
        <w:jc w:val="center"/>
        <w:rPr>
          <w:rStyle w:val="NMPHeading1Char1"/>
          <w:rFonts w:ascii="Times New Roman" w:eastAsia="Times New Roman" w:hAnsi="Times New Roman" w:cs="Times New Roman"/>
          <w:kern w:val="0"/>
          <w:sz w:val="20"/>
          <w:szCs w:val="24"/>
          <w:lang w:val="en-US" w:eastAsia="en-GB"/>
          <w14:ligatures w14:val="none"/>
        </w:rPr>
      </w:pPr>
      <w:bookmarkStart w:id="3" w:name="_Ref197700181"/>
      <w:r w:rsidRPr="001259ED">
        <w:rPr>
          <w:rFonts w:ascii="Times New Roman" w:hAnsi="Times New Roman" w:cs="Times New Roman"/>
          <w:b/>
          <w:bCs/>
          <w:i w:val="0"/>
          <w:iCs w:val="0"/>
          <w:color w:val="auto"/>
          <w:sz w:val="20"/>
          <w:szCs w:val="20"/>
        </w:rPr>
        <w:t xml:space="preserve">Table </w:t>
      </w:r>
      <w:r w:rsidRPr="001259ED">
        <w:rPr>
          <w:rFonts w:ascii="Times New Roman" w:hAnsi="Times New Roman" w:cs="Times New Roman"/>
          <w:b/>
          <w:bCs/>
          <w:i w:val="0"/>
          <w:iCs w:val="0"/>
          <w:color w:val="auto"/>
          <w:sz w:val="20"/>
          <w:szCs w:val="20"/>
        </w:rPr>
        <w:fldChar w:fldCharType="begin"/>
      </w:r>
      <w:r w:rsidRPr="001259ED">
        <w:rPr>
          <w:rFonts w:ascii="Times New Roman" w:hAnsi="Times New Roman" w:cs="Times New Roman"/>
          <w:b/>
          <w:bCs/>
          <w:i w:val="0"/>
          <w:iCs w:val="0"/>
          <w:color w:val="auto"/>
          <w:sz w:val="20"/>
          <w:szCs w:val="20"/>
        </w:rPr>
        <w:instrText xml:space="preserve"> SEQ Table \* ARABIC </w:instrText>
      </w:r>
      <w:r w:rsidRPr="001259ED">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2</w:t>
      </w:r>
      <w:r w:rsidRPr="001259ED">
        <w:rPr>
          <w:rFonts w:ascii="Times New Roman" w:hAnsi="Times New Roman" w:cs="Times New Roman"/>
          <w:b/>
          <w:bCs/>
          <w:i w:val="0"/>
          <w:iCs w:val="0"/>
          <w:color w:val="auto"/>
          <w:sz w:val="20"/>
          <w:szCs w:val="20"/>
        </w:rPr>
        <w:fldChar w:fldCharType="end"/>
      </w:r>
      <w:bookmarkEnd w:id="3"/>
      <w:r w:rsidRPr="001259ED">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 xml:space="preserve">Proposed </w:t>
      </w:r>
      <w:r w:rsidRPr="001259ED">
        <w:rPr>
          <w:rFonts w:ascii="Times New Roman" w:hAnsi="Times New Roman" w:cs="Times New Roman"/>
          <w:i w:val="0"/>
          <w:iCs w:val="0"/>
          <w:color w:val="auto"/>
          <w:sz w:val="20"/>
          <w:szCs w:val="20"/>
        </w:rPr>
        <w:t xml:space="preserve">NS_27 A-MPR </w:t>
      </w:r>
      <w:r>
        <w:rPr>
          <w:rFonts w:ascii="Times New Roman" w:hAnsi="Times New Roman" w:cs="Times New Roman"/>
          <w:i w:val="0"/>
          <w:iCs w:val="0"/>
          <w:color w:val="auto"/>
          <w:sz w:val="20"/>
          <w:szCs w:val="20"/>
        </w:rPr>
        <w:t>requirements</w:t>
      </w:r>
      <w:r w:rsidRPr="001259ED">
        <w:rPr>
          <w:rFonts w:ascii="Times New Roman" w:hAnsi="Times New Roman" w:cs="Times New Roman"/>
          <w:i w:val="0"/>
          <w:iCs w:val="0"/>
          <w:color w:val="auto"/>
          <w:sz w:val="20"/>
          <w:szCs w:val="20"/>
        </w:rPr>
        <w:t xml:space="preserve"> for Band n48 CBW greater than 40MHz </w:t>
      </w:r>
      <w:r>
        <w:rPr>
          <w:rFonts w:ascii="Times New Roman" w:hAnsi="Times New Roman" w:cs="Times New Roman"/>
          <w:i w:val="0"/>
          <w:iCs w:val="0"/>
          <w:color w:val="auto"/>
          <w:sz w:val="20"/>
          <w:szCs w:val="20"/>
        </w:rPr>
        <w:t>–</w:t>
      </w:r>
      <w:r w:rsidRPr="001259ED">
        <w:rPr>
          <w:rFonts w:ascii="Times New Roman" w:hAnsi="Times New Roman" w:cs="Times New Roman"/>
          <w:i w:val="0"/>
          <w:iCs w:val="0"/>
          <w:color w:val="auto"/>
          <w:sz w:val="20"/>
          <w:szCs w:val="20"/>
        </w:rPr>
        <w:t xml:space="preserve"> from</w:t>
      </w:r>
      <w:r>
        <w:rPr>
          <w:rFonts w:ascii="Times New Roman" w:hAnsi="Times New Roman" w:cs="Times New Roman"/>
          <w:i w:val="0"/>
          <w:iCs w:val="0"/>
          <w:color w:val="auto"/>
          <w:sz w:val="20"/>
          <w:szCs w:val="20"/>
        </w:rPr>
        <w:t xml:space="preserve"> </w:t>
      </w:r>
      <w:r w:rsidRPr="00AE4A9B">
        <w:rPr>
          <w:rFonts w:ascii="Times New Roman" w:hAnsi="Times New Roman" w:cs="Times New Roman"/>
          <w:i w:val="0"/>
          <w:iCs w:val="0"/>
          <w:color w:val="auto"/>
          <w:sz w:val="20"/>
          <w:szCs w:val="20"/>
        </w:rPr>
        <w:t>Table 6.2.3.16-2</w:t>
      </w:r>
      <w:r w:rsidRPr="001259ED">
        <w:rPr>
          <w:rFonts w:ascii="Times New Roman" w:hAnsi="Times New Roman" w:cs="Times New Roman"/>
          <w:i w:val="0"/>
          <w:iCs w:val="0"/>
          <w:color w:val="auto"/>
          <w:sz w:val="20"/>
          <w:szCs w:val="20"/>
        </w:rPr>
        <w:t>.</w:t>
      </w:r>
      <w:r w:rsidR="00053E9B" w:rsidRPr="00053E9B">
        <w:rPr>
          <w:rStyle w:val="NMPHeading1Char1"/>
          <w:rFonts w:ascii="Times New Roman" w:eastAsia="Times New Roman" w:hAnsi="Times New Roman" w:cs="Times New Roman"/>
          <w:noProof/>
          <w:kern w:val="0"/>
          <w:sz w:val="20"/>
          <w:szCs w:val="24"/>
          <w:lang w:val="en-US" w:eastAsia="en-GB"/>
          <w14:ligatures w14:val="none"/>
        </w:rPr>
        <w:drawing>
          <wp:inline distT="0" distB="0" distL="0" distR="0" wp14:anchorId="1FE6E301" wp14:editId="007E7B70">
            <wp:extent cx="4369901" cy="2244242"/>
            <wp:effectExtent l="38100" t="38100" r="88265" b="99060"/>
            <wp:docPr id="893135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135749" name=""/>
                    <pic:cNvPicPr/>
                  </pic:nvPicPr>
                  <pic:blipFill>
                    <a:blip r:embed="rId7"/>
                    <a:stretch>
                      <a:fillRect/>
                    </a:stretch>
                  </pic:blipFill>
                  <pic:spPr>
                    <a:xfrm>
                      <a:off x="0" y="0"/>
                      <a:ext cx="4390215" cy="2254675"/>
                    </a:xfrm>
                    <a:prstGeom prst="rect">
                      <a:avLst/>
                    </a:prstGeom>
                    <a:effectLst>
                      <a:outerShdw blurRad="50800" dist="38100" dir="2700000" algn="tl" rotWithShape="0">
                        <a:prstClr val="black">
                          <a:alpha val="40000"/>
                        </a:prstClr>
                      </a:outerShdw>
                    </a:effectLst>
                  </pic:spPr>
                </pic:pic>
              </a:graphicData>
            </a:graphic>
          </wp:inline>
        </w:drawing>
      </w:r>
    </w:p>
    <w:p w14:paraId="64147D40" w14:textId="78BA66BB" w:rsidR="00983305" w:rsidRPr="00754B21" w:rsidRDefault="00053E9B" w:rsidP="00754B21">
      <w:pPr>
        <w:pStyle w:val="ListParagraph"/>
        <w:keepNext/>
        <w:keepLines/>
        <w:widowControl w:val="0"/>
        <w:numPr>
          <w:ilvl w:val="1"/>
          <w:numId w:val="1"/>
        </w:numPr>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eastAsia="SimSun" w:cs="Arial"/>
          <w:b/>
          <w:bCs/>
          <w:kern w:val="0"/>
          <w:sz w:val="24"/>
          <w:szCs w:val="24"/>
          <w14:ligatures w14:val="none"/>
        </w:rPr>
        <w:lastRenderedPageBreak/>
        <w:t>Checking the 50MHz and 100MHz A-MPR with PA measurements</w:t>
      </w:r>
    </w:p>
    <w:p w14:paraId="42C0D8C0" w14:textId="2E1C0F6E" w:rsidR="007C4FBE" w:rsidRPr="009B0AC7" w:rsidRDefault="007C4FBE"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sidRPr="009B0AC7">
        <w:rPr>
          <w:rFonts w:ascii="Times New Roman" w:eastAsia="Times New Roman" w:hAnsi="Times New Roman" w:cs="Times New Roman"/>
          <w:kern w:val="0"/>
          <w:sz w:val="20"/>
          <w14:ligatures w14:val="none"/>
        </w:rPr>
        <w:t>For P</w:t>
      </w:r>
      <w:r w:rsidR="009F6C7E">
        <w:rPr>
          <w:rFonts w:ascii="Times New Roman" w:eastAsia="Times New Roman" w:hAnsi="Times New Roman" w:cs="Times New Roman"/>
          <w:kern w:val="0"/>
          <w:sz w:val="20"/>
          <w14:ligatures w14:val="none"/>
        </w:rPr>
        <w:t>ower Amplifier (PA)</w:t>
      </w:r>
      <w:r w:rsidRPr="009B0AC7">
        <w:rPr>
          <w:rFonts w:ascii="Times New Roman" w:eastAsia="Times New Roman" w:hAnsi="Times New Roman" w:cs="Times New Roman"/>
          <w:kern w:val="0"/>
          <w:sz w:val="20"/>
          <w14:ligatures w14:val="none"/>
        </w:rPr>
        <w:t xml:space="preserve"> transmitter (T</w:t>
      </w:r>
      <w:r w:rsidR="00CC419A">
        <w:rPr>
          <w:rFonts w:ascii="Times New Roman" w:eastAsia="Times New Roman" w:hAnsi="Times New Roman" w:cs="Times New Roman"/>
          <w:kern w:val="0"/>
          <w:sz w:val="20"/>
          <w14:ligatures w14:val="none"/>
        </w:rPr>
        <w:t>X</w:t>
      </w:r>
      <w:r w:rsidRPr="009B0AC7">
        <w:rPr>
          <w:rFonts w:ascii="Times New Roman" w:eastAsia="Times New Roman" w:hAnsi="Times New Roman" w:cs="Times New Roman"/>
          <w:kern w:val="0"/>
          <w:sz w:val="20"/>
          <w14:ligatures w14:val="none"/>
        </w:rPr>
        <w:t>) noise emission measurements in the receiver (R</w:t>
      </w:r>
      <w:r w:rsidR="00CC419A">
        <w:rPr>
          <w:rFonts w:ascii="Times New Roman" w:eastAsia="Times New Roman" w:hAnsi="Times New Roman" w:cs="Times New Roman"/>
          <w:kern w:val="0"/>
          <w:sz w:val="20"/>
          <w14:ligatures w14:val="none"/>
        </w:rPr>
        <w:t>X</w:t>
      </w:r>
      <w:r w:rsidRPr="009B0AC7">
        <w:rPr>
          <w:rFonts w:ascii="Times New Roman" w:eastAsia="Times New Roman" w:hAnsi="Times New Roman" w:cs="Times New Roman"/>
          <w:kern w:val="0"/>
          <w:sz w:val="20"/>
          <w14:ligatures w14:val="none"/>
        </w:rPr>
        <w:t>) band, we assume:</w:t>
      </w:r>
    </w:p>
    <w:p w14:paraId="7B482021" w14:textId="58AC66BA"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PA calibration point is 20 MHz, 15 kHz, QPSK, DFT-S-OFDM, </w:t>
      </w:r>
      <w:r w:rsidR="00425985">
        <w:rPr>
          <w:rFonts w:ascii="Times New Roman" w:eastAsia="SimSun" w:hAnsi="Times New Roman" w:cs="Times New Roman"/>
          <w:kern w:val="0"/>
          <w:sz w:val="20"/>
          <w14:ligatures w14:val="none"/>
        </w:rPr>
        <w:t xml:space="preserve">and </w:t>
      </w:r>
      <w:r w:rsidRPr="009B0AC7">
        <w:rPr>
          <w:rFonts w:ascii="Times New Roman" w:eastAsia="SimSun" w:hAnsi="Times New Roman" w:cs="Times New Roman"/>
          <w:kern w:val="0"/>
          <w:sz w:val="20"/>
          <w14:ligatures w14:val="none"/>
        </w:rPr>
        <w:t>100 RB at lower channel edge with 1 dB maximum power reduction (MPR</w:t>
      </w:r>
      <w:proofErr w:type="gramStart"/>
      <w:r w:rsidRPr="009B0AC7">
        <w:rPr>
          <w:rFonts w:ascii="Times New Roman" w:eastAsia="SimSun" w:hAnsi="Times New Roman" w:cs="Times New Roman"/>
          <w:kern w:val="0"/>
          <w:sz w:val="20"/>
          <w14:ligatures w14:val="none"/>
        </w:rPr>
        <w:t>)</w:t>
      </w:r>
      <w:r w:rsidR="00457F7B">
        <w:rPr>
          <w:rFonts w:ascii="Times New Roman" w:eastAsia="SimSun" w:hAnsi="Times New Roman" w:cs="Times New Roman"/>
          <w:kern w:val="0"/>
          <w:sz w:val="20"/>
          <w14:ligatures w14:val="none"/>
        </w:rPr>
        <w:t>;</w:t>
      </w:r>
      <w:proofErr w:type="gramEnd"/>
    </w:p>
    <w:p w14:paraId="19057EC9" w14:textId="0073DCA0"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Power Class 3 (PC3) operation and 4 dB post</w:t>
      </w:r>
      <w:r w:rsidR="00290033">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PA </w:t>
      </w:r>
      <w:proofErr w:type="gramStart"/>
      <w:r w:rsidRPr="009B0AC7">
        <w:rPr>
          <w:rFonts w:ascii="Times New Roman" w:eastAsia="SimSun" w:hAnsi="Times New Roman" w:cs="Times New Roman"/>
          <w:kern w:val="0"/>
          <w:sz w:val="20"/>
          <w14:ligatures w14:val="none"/>
        </w:rPr>
        <w:t>loss</w:t>
      </w:r>
      <w:r w:rsidR="00457F7B">
        <w:rPr>
          <w:rFonts w:ascii="Times New Roman" w:eastAsia="SimSun" w:hAnsi="Times New Roman" w:cs="Times New Roman"/>
          <w:kern w:val="0"/>
          <w:sz w:val="20"/>
          <w14:ligatures w14:val="none"/>
        </w:rPr>
        <w:t>;</w:t>
      </w:r>
      <w:proofErr w:type="gramEnd"/>
    </w:p>
    <w:p w14:paraId="02DDB4F9" w14:textId="364D115B"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Local Oscillator (LO) leakage: </w:t>
      </w:r>
      <w:r w:rsidR="00320571">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28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IQ </w:t>
      </w:r>
      <w:r w:rsidR="00364D3D">
        <w:rPr>
          <w:rFonts w:ascii="Times New Roman" w:eastAsia="SimSun" w:hAnsi="Times New Roman" w:cs="Times New Roman"/>
          <w:kern w:val="0"/>
          <w:sz w:val="20"/>
          <w14:ligatures w14:val="none"/>
        </w:rPr>
        <w:t>i</w:t>
      </w:r>
      <w:r w:rsidRPr="009B0AC7">
        <w:rPr>
          <w:rFonts w:ascii="Times New Roman" w:eastAsia="SimSun" w:hAnsi="Times New Roman" w:cs="Times New Roman"/>
          <w:kern w:val="0"/>
          <w:sz w:val="20"/>
          <w14:ligatures w14:val="none"/>
        </w:rPr>
        <w:t xml:space="preserve">mage rejection: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28 dB</w:t>
      </w:r>
      <w:r w:rsidR="00457F7B">
        <w:rPr>
          <w:rFonts w:ascii="Times New Roman" w:eastAsia="SimSun" w:hAnsi="Times New Roman" w:cs="Times New Roman"/>
          <w:kern w:val="0"/>
          <w:sz w:val="20"/>
          <w14:ligatures w14:val="none"/>
        </w:rPr>
        <w:t>; and</w:t>
      </w:r>
    </w:p>
    <w:p w14:paraId="0E7460AB" w14:textId="4803C50A" w:rsidR="007C4FBE" w:rsidRDefault="007C4FBE" w:rsidP="00F01373">
      <w:pPr>
        <w:numPr>
          <w:ilvl w:val="0"/>
          <w:numId w:val="9"/>
        </w:numPr>
        <w:overflowPunct w:val="0"/>
        <w:autoSpaceDE w:val="0"/>
        <w:autoSpaceDN w:val="0"/>
        <w:adjustRightInd w:val="0"/>
        <w:spacing w:before="120" w:after="180" w:line="240" w:lineRule="auto"/>
        <w:ind w:left="714" w:hanging="357"/>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C-IM3: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60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C-IM5: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70 </w:t>
      </w:r>
      <w:proofErr w:type="spellStart"/>
      <w:r w:rsidRPr="009B0AC7">
        <w:rPr>
          <w:rFonts w:ascii="Times New Roman" w:eastAsia="SimSun" w:hAnsi="Times New Roman" w:cs="Times New Roman"/>
          <w:kern w:val="0"/>
          <w:sz w:val="20"/>
          <w14:ligatures w14:val="none"/>
        </w:rPr>
        <w:t>dBc</w:t>
      </w:r>
      <w:proofErr w:type="spellEnd"/>
      <w:r w:rsidR="00F01373">
        <w:rPr>
          <w:rFonts w:ascii="Times New Roman" w:eastAsia="SimSun" w:hAnsi="Times New Roman" w:cs="Times New Roman"/>
          <w:kern w:val="0"/>
          <w:sz w:val="20"/>
          <w14:ligatures w14:val="none"/>
        </w:rPr>
        <w:t>.</w:t>
      </w:r>
    </w:p>
    <w:p w14:paraId="63604400" w14:textId="77777777" w:rsidR="00662C62" w:rsidRDefault="00662C62" w:rsidP="00662C62">
      <w:pPr>
        <w:overflowPunct w:val="0"/>
        <w:autoSpaceDE w:val="0"/>
        <w:autoSpaceDN w:val="0"/>
        <w:adjustRightInd w:val="0"/>
        <w:spacing w:before="120" w:after="180" w:line="240" w:lineRule="auto"/>
        <w:contextualSpacing/>
        <w:textAlignment w:val="baseline"/>
        <w:rPr>
          <w:rFonts w:ascii="Times New Roman" w:eastAsia="SimSun" w:hAnsi="Times New Roman" w:cs="Times New Roman"/>
          <w:kern w:val="0"/>
          <w:sz w:val="20"/>
          <w14:ligatures w14:val="none"/>
        </w:rPr>
      </w:pPr>
    </w:p>
    <w:p w14:paraId="0F9A3C26" w14:textId="590AF6C0" w:rsidR="00F01373" w:rsidRDefault="00662C62" w:rsidP="00662C62">
      <w:pPr>
        <w:overflowPunct w:val="0"/>
        <w:autoSpaceDE w:val="0"/>
        <w:autoSpaceDN w:val="0"/>
        <w:adjustRightInd w:val="0"/>
        <w:spacing w:before="120" w:after="180" w:line="240" w:lineRule="auto"/>
        <w:contextualSpacing/>
        <w:textAlignment w:val="baseline"/>
        <w:rPr>
          <w:rFonts w:ascii="Times New Roman" w:eastAsia="SimSun" w:hAnsi="Times New Roman" w:cs="Times New Roman"/>
          <w:kern w:val="0"/>
          <w:sz w:val="20"/>
          <w14:ligatures w14:val="none"/>
        </w:rPr>
      </w:pPr>
      <w:r>
        <w:rPr>
          <w:rFonts w:ascii="Times New Roman" w:eastAsia="SimSun" w:hAnsi="Times New Roman" w:cs="Times New Roman"/>
          <w:kern w:val="0"/>
          <w:sz w:val="20"/>
          <w14:ligatures w14:val="none"/>
        </w:rPr>
        <w:fldChar w:fldCharType="begin"/>
      </w:r>
      <w:r>
        <w:rPr>
          <w:rFonts w:ascii="Times New Roman" w:eastAsia="SimSun" w:hAnsi="Times New Roman" w:cs="Times New Roman"/>
          <w:kern w:val="0"/>
          <w:sz w:val="20"/>
          <w14:ligatures w14:val="none"/>
        </w:rPr>
        <w:instrText xml:space="preserve"> REF _Ref197700864 \h </w:instrText>
      </w:r>
      <w:r>
        <w:rPr>
          <w:rFonts w:ascii="Times New Roman" w:eastAsia="SimSun" w:hAnsi="Times New Roman" w:cs="Times New Roman"/>
          <w:kern w:val="0"/>
          <w:sz w:val="20"/>
          <w14:ligatures w14:val="none"/>
        </w:rPr>
      </w:r>
      <w:r>
        <w:rPr>
          <w:rFonts w:ascii="Times New Roman" w:eastAsia="SimSun" w:hAnsi="Times New Roman" w:cs="Times New Roman"/>
          <w:kern w:val="0"/>
          <w:sz w:val="20"/>
          <w14:ligatures w14:val="none"/>
        </w:rPr>
        <w:fldChar w:fldCharType="separate"/>
      </w:r>
      <w:r w:rsidRPr="001259ED">
        <w:rPr>
          <w:rFonts w:ascii="Times New Roman" w:hAnsi="Times New Roman" w:cs="Times New Roman"/>
          <w:b/>
          <w:bCs/>
          <w:i/>
          <w:iCs/>
          <w:sz w:val="20"/>
          <w:szCs w:val="20"/>
        </w:rPr>
        <w:t xml:space="preserve">Table </w:t>
      </w:r>
      <w:r>
        <w:rPr>
          <w:rFonts w:ascii="Times New Roman" w:hAnsi="Times New Roman" w:cs="Times New Roman"/>
          <w:b/>
          <w:bCs/>
          <w:i/>
          <w:iCs/>
          <w:noProof/>
          <w:sz w:val="20"/>
          <w:szCs w:val="20"/>
        </w:rPr>
        <w:t>3</w:t>
      </w:r>
      <w:r>
        <w:rPr>
          <w:rFonts w:ascii="Times New Roman" w:eastAsia="SimSun" w:hAnsi="Times New Roman" w:cs="Times New Roman"/>
          <w:kern w:val="0"/>
          <w:sz w:val="20"/>
          <w14:ligatures w14:val="none"/>
        </w:rPr>
        <w:fldChar w:fldCharType="end"/>
      </w:r>
      <w:r>
        <w:rPr>
          <w:rFonts w:ascii="Times New Roman" w:eastAsia="SimSun" w:hAnsi="Times New Roman" w:cs="Times New Roman"/>
          <w:kern w:val="0"/>
          <w:sz w:val="20"/>
          <w14:ligatures w14:val="none"/>
        </w:rPr>
        <w:t xml:space="preserve"> summarizes the measured raw output back-off (OBO) required to meet the NS_27 protection requirements for QPSK waveforms and 50MHz CBW SCS 15KHz, 100MHz CBW SCS30kHz.</w:t>
      </w:r>
    </w:p>
    <w:p w14:paraId="365F6A20" w14:textId="77777777" w:rsidR="00662C62" w:rsidRDefault="00662C62" w:rsidP="00662C62">
      <w:pPr>
        <w:overflowPunct w:val="0"/>
        <w:autoSpaceDE w:val="0"/>
        <w:autoSpaceDN w:val="0"/>
        <w:adjustRightInd w:val="0"/>
        <w:spacing w:before="120" w:after="180" w:line="240" w:lineRule="auto"/>
        <w:contextualSpacing/>
        <w:textAlignment w:val="baseline"/>
        <w:rPr>
          <w:rFonts w:ascii="Times New Roman" w:eastAsia="SimSun" w:hAnsi="Times New Roman" w:cs="Times New Roman"/>
          <w:kern w:val="0"/>
          <w:sz w:val="20"/>
          <w14:ligatures w14:val="none"/>
        </w:rPr>
      </w:pPr>
    </w:p>
    <w:p w14:paraId="0AE73ED0" w14:textId="7D1AFDCD" w:rsidR="009F6C7E" w:rsidRDefault="00662C62" w:rsidP="00662C62">
      <w:pPr>
        <w:spacing w:before="120" w:after="120"/>
        <w:jc w:val="center"/>
        <w:rPr>
          <w:rStyle w:val="NMPHeading1Char1"/>
          <w:rFonts w:ascii="Times New Roman" w:eastAsia="SimSun" w:hAnsi="Times New Roman" w:cs="Times New Roman"/>
          <w:kern w:val="0"/>
          <w:sz w:val="20"/>
          <w:szCs w:val="20"/>
          <w14:ligatures w14:val="none"/>
        </w:rPr>
      </w:pPr>
      <w:bookmarkStart w:id="4" w:name="_Ref197700864"/>
      <w:r w:rsidRPr="001259ED">
        <w:rPr>
          <w:rFonts w:ascii="Times New Roman" w:hAnsi="Times New Roman" w:cs="Times New Roman"/>
          <w:b/>
          <w:bCs/>
          <w:i/>
          <w:iCs/>
          <w:sz w:val="20"/>
          <w:szCs w:val="20"/>
        </w:rPr>
        <w:t xml:space="preserve">Table </w:t>
      </w:r>
      <w:r w:rsidRPr="001259ED">
        <w:rPr>
          <w:rFonts w:ascii="Times New Roman" w:hAnsi="Times New Roman" w:cs="Times New Roman"/>
          <w:b/>
          <w:bCs/>
          <w:i/>
          <w:iCs/>
          <w:sz w:val="20"/>
          <w:szCs w:val="20"/>
        </w:rPr>
        <w:fldChar w:fldCharType="begin"/>
      </w:r>
      <w:r w:rsidRPr="001259ED">
        <w:rPr>
          <w:rFonts w:ascii="Times New Roman" w:hAnsi="Times New Roman" w:cs="Times New Roman"/>
          <w:b/>
          <w:bCs/>
          <w:i/>
          <w:iCs/>
          <w:sz w:val="20"/>
          <w:szCs w:val="20"/>
        </w:rPr>
        <w:instrText xml:space="preserve"> SEQ Table \* ARABIC </w:instrText>
      </w:r>
      <w:r w:rsidRPr="001259ED">
        <w:rPr>
          <w:rFonts w:ascii="Times New Roman" w:hAnsi="Times New Roman" w:cs="Times New Roman"/>
          <w:b/>
          <w:bCs/>
          <w:i/>
          <w:iCs/>
          <w:sz w:val="20"/>
          <w:szCs w:val="20"/>
        </w:rPr>
        <w:fldChar w:fldCharType="separate"/>
      </w:r>
      <w:r>
        <w:rPr>
          <w:rFonts w:ascii="Times New Roman" w:hAnsi="Times New Roman" w:cs="Times New Roman"/>
          <w:b/>
          <w:bCs/>
          <w:i/>
          <w:iCs/>
          <w:noProof/>
          <w:sz w:val="20"/>
          <w:szCs w:val="20"/>
        </w:rPr>
        <w:t>3</w:t>
      </w:r>
      <w:r w:rsidRPr="001259ED">
        <w:rPr>
          <w:rFonts w:ascii="Times New Roman" w:hAnsi="Times New Roman" w:cs="Times New Roman"/>
          <w:b/>
          <w:bCs/>
          <w:i/>
          <w:iCs/>
          <w:sz w:val="20"/>
          <w:szCs w:val="20"/>
        </w:rPr>
        <w:fldChar w:fldCharType="end"/>
      </w:r>
      <w:bookmarkEnd w:id="4"/>
      <w:r w:rsidRPr="001259ED">
        <w:rPr>
          <w:rFonts w:ascii="Times New Roman" w:hAnsi="Times New Roman" w:cs="Times New Roman"/>
          <w:i/>
          <w:iCs/>
          <w:sz w:val="20"/>
          <w:szCs w:val="20"/>
        </w:rPr>
        <w:t xml:space="preserve">: </w:t>
      </w:r>
      <w:r>
        <w:rPr>
          <w:rFonts w:ascii="Times New Roman" w:hAnsi="Times New Roman" w:cs="Times New Roman"/>
          <w:i/>
          <w:iCs/>
          <w:sz w:val="20"/>
          <w:szCs w:val="20"/>
        </w:rPr>
        <w:t>Measured raw OBO vs proposed A-MPR for 50MHz and 100MHz CBW.</w:t>
      </w:r>
    </w:p>
    <w:tbl>
      <w:tblPr>
        <w:tblW w:w="0" w:type="auto"/>
        <w:jc w:val="center"/>
        <w:tblLook w:val="04A0" w:firstRow="1" w:lastRow="0" w:firstColumn="1" w:lastColumn="0" w:noHBand="0" w:noVBand="1"/>
      </w:tblPr>
      <w:tblGrid>
        <w:gridCol w:w="3053"/>
        <w:gridCol w:w="706"/>
        <w:gridCol w:w="796"/>
        <w:gridCol w:w="796"/>
        <w:gridCol w:w="1027"/>
        <w:gridCol w:w="1217"/>
      </w:tblGrid>
      <w:tr w:rsidR="00662C62" w:rsidRPr="007A37A5" w14:paraId="24283D0A" w14:textId="77777777" w:rsidTr="00662C62">
        <w:trPr>
          <w:trHeight w:val="404"/>
          <w:jc w:val="center"/>
        </w:trPr>
        <w:tc>
          <w:tcPr>
            <w:tcW w:w="0" w:type="auto"/>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CA9A35C" w14:textId="77777777" w:rsidR="00662C62" w:rsidRPr="007A37A5" w:rsidRDefault="00662C62" w:rsidP="007A37A5">
            <w:pPr>
              <w:spacing w:after="0" w:line="240" w:lineRule="auto"/>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QPSK</w:t>
            </w:r>
          </w:p>
        </w:tc>
        <w:tc>
          <w:tcPr>
            <w:tcW w:w="0" w:type="auto"/>
            <w:tcBorders>
              <w:top w:val="single" w:sz="8" w:space="0" w:color="auto"/>
              <w:left w:val="nil"/>
              <w:right w:val="nil"/>
            </w:tcBorders>
            <w:shd w:val="clear" w:color="000000" w:fill="FFFFFF"/>
            <w:noWrap/>
            <w:vAlign w:val="center"/>
            <w:hideMark/>
          </w:tcPr>
          <w:p w14:paraId="6D8FC288" w14:textId="77777777" w:rsidR="00662C62" w:rsidRDefault="00662C62" w:rsidP="00662C62">
            <w:pPr>
              <w:spacing w:after="0" w:line="240" w:lineRule="auto"/>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Fc</w:t>
            </w:r>
          </w:p>
          <w:p w14:paraId="22ECD877" w14:textId="76A86E04"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r>
              <w:rPr>
                <w:rFonts w:ascii="Arial" w:eastAsia="Times New Roman" w:hAnsi="Arial" w:cs="Arial"/>
                <w:color w:val="000000"/>
                <w:sz w:val="18"/>
                <w:szCs w:val="18"/>
              </w:rPr>
              <w:t>(MHz)</w:t>
            </w:r>
          </w:p>
        </w:tc>
        <w:tc>
          <w:tcPr>
            <w:tcW w:w="0" w:type="auto"/>
            <w:tcBorders>
              <w:top w:val="single" w:sz="8" w:space="0" w:color="auto"/>
              <w:left w:val="nil"/>
              <w:right w:val="nil"/>
            </w:tcBorders>
            <w:shd w:val="clear" w:color="000000" w:fill="FFFFFF"/>
            <w:noWrap/>
            <w:vAlign w:val="center"/>
            <w:hideMark/>
          </w:tcPr>
          <w:p w14:paraId="2A07B008" w14:textId="77777777"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A-MPR</w:t>
            </w:r>
          </w:p>
          <w:p w14:paraId="5C573965" w14:textId="23143C1F"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Region</w:t>
            </w:r>
          </w:p>
          <w:p w14:paraId="7339111D" w14:textId="5A534255"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p>
        </w:tc>
        <w:tc>
          <w:tcPr>
            <w:tcW w:w="0" w:type="auto"/>
            <w:tcBorders>
              <w:top w:val="single" w:sz="8" w:space="0" w:color="auto"/>
              <w:left w:val="nil"/>
              <w:right w:val="nil"/>
            </w:tcBorders>
            <w:shd w:val="clear" w:color="000000" w:fill="FFFFFF"/>
            <w:noWrap/>
            <w:vAlign w:val="center"/>
            <w:hideMark/>
          </w:tcPr>
          <w:p w14:paraId="3A49A6C1" w14:textId="77777777" w:rsidR="00662C62" w:rsidRDefault="00662C62" w:rsidP="00662C62">
            <w:pPr>
              <w:spacing w:after="0" w:line="240" w:lineRule="auto"/>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A-MPR</w:t>
            </w:r>
          </w:p>
          <w:p w14:paraId="6F52751A" w14:textId="6C2555AF"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r>
              <w:rPr>
                <w:rFonts w:ascii="Arial" w:eastAsia="Times New Roman" w:hAnsi="Arial" w:cs="Arial"/>
                <w:color w:val="000000"/>
                <w:sz w:val="18"/>
                <w:szCs w:val="18"/>
              </w:rPr>
              <w:t>(dB)</w:t>
            </w:r>
          </w:p>
        </w:tc>
        <w:tc>
          <w:tcPr>
            <w:tcW w:w="0" w:type="auto"/>
            <w:tcBorders>
              <w:top w:val="single" w:sz="8" w:space="0" w:color="auto"/>
              <w:left w:val="nil"/>
              <w:right w:val="nil"/>
            </w:tcBorders>
            <w:shd w:val="clear" w:color="000000" w:fill="FFFFFF"/>
            <w:noWrap/>
            <w:vAlign w:val="center"/>
            <w:hideMark/>
          </w:tcPr>
          <w:p w14:paraId="0A8B6EE1" w14:textId="77777777" w:rsidR="00662C62" w:rsidRDefault="00662C62" w:rsidP="00662C62">
            <w:pPr>
              <w:spacing w:after="0" w:line="240" w:lineRule="auto"/>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Raw OBO</w:t>
            </w:r>
          </w:p>
          <w:p w14:paraId="4963521E" w14:textId="473AB039"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r>
              <w:rPr>
                <w:rFonts w:ascii="Arial" w:eastAsia="Times New Roman" w:hAnsi="Arial" w:cs="Arial"/>
                <w:color w:val="000000"/>
                <w:sz w:val="18"/>
                <w:szCs w:val="18"/>
              </w:rPr>
              <w:t>(dB)</w:t>
            </w:r>
          </w:p>
        </w:tc>
        <w:tc>
          <w:tcPr>
            <w:tcW w:w="0" w:type="auto"/>
            <w:tcBorders>
              <w:top w:val="single" w:sz="8" w:space="0" w:color="auto"/>
              <w:left w:val="nil"/>
              <w:right w:val="single" w:sz="8" w:space="0" w:color="auto"/>
            </w:tcBorders>
            <w:shd w:val="clear" w:color="000000" w:fill="FFFFFF"/>
            <w:noWrap/>
            <w:vAlign w:val="center"/>
            <w:hideMark/>
          </w:tcPr>
          <w:p w14:paraId="59AE83B7" w14:textId="77777777" w:rsidR="00662C62" w:rsidRDefault="00662C62" w:rsidP="00662C62">
            <w:pPr>
              <w:spacing w:after="0" w:line="240" w:lineRule="auto"/>
              <w:jc w:val="center"/>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O</w:t>
            </w:r>
            <w:r>
              <w:rPr>
                <w:rFonts w:ascii="Arial" w:eastAsia="Times New Roman" w:hAnsi="Arial" w:cs="Arial"/>
                <w:color w:val="000000"/>
                <w:sz w:val="18"/>
                <w:szCs w:val="18"/>
              </w:rPr>
              <w:t xml:space="preserve">BO </w:t>
            </w:r>
            <w:r>
              <w:rPr>
                <w:rFonts w:ascii="Arial" w:eastAsia="Times New Roman" w:hAnsi="Arial" w:cs="Arial"/>
                <w:color w:val="000000"/>
                <w:kern w:val="0"/>
                <w:sz w:val="18"/>
                <w:szCs w:val="18"/>
                <w14:ligatures w14:val="none"/>
              </w:rPr>
              <w:t>m</w:t>
            </w:r>
            <w:r w:rsidRPr="007A37A5">
              <w:rPr>
                <w:rFonts w:ascii="Arial" w:eastAsia="Times New Roman" w:hAnsi="Arial" w:cs="Arial"/>
                <w:color w:val="000000"/>
                <w:kern w:val="0"/>
                <w:sz w:val="18"/>
                <w:szCs w:val="18"/>
                <w14:ligatures w14:val="none"/>
              </w:rPr>
              <w:t>argin</w:t>
            </w:r>
          </w:p>
          <w:p w14:paraId="0252237E" w14:textId="534D3E90" w:rsidR="00662C62" w:rsidRPr="007A37A5" w:rsidRDefault="00662C62" w:rsidP="00662C62">
            <w:pPr>
              <w:spacing w:after="0" w:line="240" w:lineRule="auto"/>
              <w:jc w:val="center"/>
              <w:rPr>
                <w:rFonts w:ascii="Arial" w:eastAsia="Times New Roman" w:hAnsi="Arial" w:cs="Arial"/>
                <w:color w:val="000000"/>
                <w:kern w:val="0"/>
                <w:sz w:val="18"/>
                <w:szCs w:val="18"/>
                <w14:ligatures w14:val="none"/>
              </w:rPr>
            </w:pPr>
            <w:r>
              <w:rPr>
                <w:rFonts w:ascii="Arial" w:eastAsia="Times New Roman" w:hAnsi="Arial" w:cs="Arial"/>
                <w:color w:val="000000"/>
                <w:sz w:val="18"/>
                <w:szCs w:val="18"/>
              </w:rPr>
              <w:t>(dB)</w:t>
            </w:r>
          </w:p>
        </w:tc>
      </w:tr>
      <w:tr w:rsidR="007A37A5" w:rsidRPr="007A37A5" w14:paraId="2C386EDC"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37EA2B3F" w14:textId="368184BA" w:rsidR="007A37A5" w:rsidRPr="007A37A5" w:rsidRDefault="007A37A5" w:rsidP="007A37A5">
            <w:pPr>
              <w:spacing w:after="0" w:line="180" w:lineRule="exact"/>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DFT_50M_15kHz_1(</w:t>
            </w:r>
            <w:proofErr w:type="spellStart"/>
            <w:r w:rsidRPr="007A37A5">
              <w:rPr>
                <w:rFonts w:ascii="Arial" w:eastAsia="Times New Roman" w:hAnsi="Arial" w:cs="Arial"/>
                <w:color w:val="FF0000"/>
                <w:kern w:val="0"/>
                <w:sz w:val="18"/>
                <w:szCs w:val="18"/>
                <w14:ligatures w14:val="none"/>
              </w:rPr>
              <w:t>RBstart</w:t>
            </w:r>
            <w:proofErr w:type="spellEnd"/>
            <w:r w:rsidRPr="007A37A5">
              <w:rPr>
                <w:rFonts w:ascii="Arial" w:eastAsia="Times New Roman" w:hAnsi="Arial" w:cs="Arial"/>
                <w:color w:val="FF0000"/>
                <w:kern w:val="0"/>
                <w:sz w:val="18"/>
                <w:szCs w:val="18"/>
                <w14:ligatures w14:val="none"/>
              </w:rPr>
              <w:t>=0)</w:t>
            </w:r>
          </w:p>
        </w:tc>
        <w:tc>
          <w:tcPr>
            <w:tcW w:w="0" w:type="auto"/>
            <w:tcBorders>
              <w:top w:val="single" w:sz="8" w:space="0" w:color="auto"/>
              <w:left w:val="single" w:sz="8" w:space="0" w:color="auto"/>
              <w:bottom w:val="nil"/>
              <w:right w:val="nil"/>
            </w:tcBorders>
            <w:shd w:val="clear" w:color="000000" w:fill="FFFFFF"/>
            <w:noWrap/>
            <w:vAlign w:val="bottom"/>
            <w:hideMark/>
          </w:tcPr>
          <w:p w14:paraId="2D89D93E"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3575</w:t>
            </w:r>
          </w:p>
        </w:tc>
        <w:tc>
          <w:tcPr>
            <w:tcW w:w="0" w:type="auto"/>
            <w:tcBorders>
              <w:top w:val="single" w:sz="8" w:space="0" w:color="auto"/>
              <w:left w:val="nil"/>
              <w:bottom w:val="nil"/>
              <w:right w:val="nil"/>
            </w:tcBorders>
            <w:shd w:val="clear" w:color="000000" w:fill="FFFFFF"/>
            <w:noWrap/>
            <w:vAlign w:val="bottom"/>
            <w:hideMark/>
          </w:tcPr>
          <w:p w14:paraId="1C5FF2B2"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A7</w:t>
            </w:r>
          </w:p>
        </w:tc>
        <w:tc>
          <w:tcPr>
            <w:tcW w:w="0" w:type="auto"/>
            <w:tcBorders>
              <w:top w:val="single" w:sz="8" w:space="0" w:color="auto"/>
              <w:left w:val="nil"/>
              <w:bottom w:val="nil"/>
              <w:right w:val="nil"/>
            </w:tcBorders>
            <w:shd w:val="clear" w:color="000000" w:fill="FFFFFF"/>
            <w:noWrap/>
            <w:vAlign w:val="bottom"/>
            <w:hideMark/>
          </w:tcPr>
          <w:p w14:paraId="27EE61F8"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10.5</w:t>
            </w:r>
          </w:p>
        </w:tc>
        <w:tc>
          <w:tcPr>
            <w:tcW w:w="0" w:type="auto"/>
            <w:tcBorders>
              <w:top w:val="single" w:sz="8" w:space="0" w:color="auto"/>
              <w:left w:val="nil"/>
              <w:bottom w:val="nil"/>
              <w:right w:val="nil"/>
            </w:tcBorders>
            <w:shd w:val="clear" w:color="000000" w:fill="FFFFFF"/>
            <w:noWrap/>
            <w:vAlign w:val="bottom"/>
            <w:hideMark/>
          </w:tcPr>
          <w:p w14:paraId="7F312F9F"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9.8</w:t>
            </w:r>
          </w:p>
        </w:tc>
        <w:tc>
          <w:tcPr>
            <w:tcW w:w="0" w:type="auto"/>
            <w:tcBorders>
              <w:top w:val="single" w:sz="8" w:space="0" w:color="auto"/>
              <w:left w:val="nil"/>
              <w:bottom w:val="nil"/>
              <w:right w:val="single" w:sz="8" w:space="0" w:color="auto"/>
            </w:tcBorders>
            <w:shd w:val="clear" w:color="000000" w:fill="FFFFFF"/>
            <w:noWrap/>
            <w:vAlign w:val="bottom"/>
            <w:hideMark/>
          </w:tcPr>
          <w:p w14:paraId="1CFCE05F"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0.7</w:t>
            </w:r>
          </w:p>
        </w:tc>
      </w:tr>
      <w:tr w:rsidR="007A37A5" w:rsidRPr="007A37A5" w14:paraId="2BF81C7B"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0C01B94E" w14:textId="66AE32EA"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DFT_50M_15kHz_1(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=50)</w:t>
            </w:r>
          </w:p>
        </w:tc>
        <w:tc>
          <w:tcPr>
            <w:tcW w:w="0" w:type="auto"/>
            <w:tcBorders>
              <w:top w:val="nil"/>
              <w:left w:val="single" w:sz="8" w:space="0" w:color="auto"/>
              <w:bottom w:val="nil"/>
              <w:right w:val="nil"/>
            </w:tcBorders>
            <w:shd w:val="clear" w:color="000000" w:fill="FFFFFF"/>
            <w:noWrap/>
            <w:vAlign w:val="bottom"/>
            <w:hideMark/>
          </w:tcPr>
          <w:p w14:paraId="392E8E79"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4A1C871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43770346"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10.5</w:t>
            </w:r>
          </w:p>
        </w:tc>
        <w:tc>
          <w:tcPr>
            <w:tcW w:w="0" w:type="auto"/>
            <w:tcBorders>
              <w:top w:val="nil"/>
              <w:left w:val="nil"/>
              <w:bottom w:val="nil"/>
              <w:right w:val="nil"/>
            </w:tcBorders>
            <w:shd w:val="clear" w:color="000000" w:fill="FFFFFF"/>
            <w:noWrap/>
            <w:vAlign w:val="bottom"/>
            <w:hideMark/>
          </w:tcPr>
          <w:p w14:paraId="47C57BAE"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9.6</w:t>
            </w:r>
          </w:p>
        </w:tc>
        <w:tc>
          <w:tcPr>
            <w:tcW w:w="0" w:type="auto"/>
            <w:tcBorders>
              <w:top w:val="nil"/>
              <w:left w:val="nil"/>
              <w:bottom w:val="nil"/>
              <w:right w:val="single" w:sz="8" w:space="0" w:color="auto"/>
            </w:tcBorders>
            <w:shd w:val="clear" w:color="000000" w:fill="FFFFFF"/>
            <w:noWrap/>
            <w:vAlign w:val="bottom"/>
            <w:hideMark/>
          </w:tcPr>
          <w:p w14:paraId="7E26A796"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0.9</w:t>
            </w:r>
          </w:p>
        </w:tc>
      </w:tr>
      <w:tr w:rsidR="007A37A5" w:rsidRPr="007A37A5" w14:paraId="5367FD56"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68695F3E" w14:textId="238FD182"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DFT_50M_15kHz_1(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=70)</w:t>
            </w:r>
          </w:p>
        </w:tc>
        <w:tc>
          <w:tcPr>
            <w:tcW w:w="0" w:type="auto"/>
            <w:tcBorders>
              <w:top w:val="nil"/>
              <w:left w:val="single" w:sz="8" w:space="0" w:color="auto"/>
              <w:bottom w:val="nil"/>
              <w:right w:val="nil"/>
            </w:tcBorders>
            <w:shd w:val="clear" w:color="000000" w:fill="FFFFFF"/>
            <w:noWrap/>
            <w:vAlign w:val="bottom"/>
            <w:hideMark/>
          </w:tcPr>
          <w:p w14:paraId="2D77AF1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63847F22"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A1</w:t>
            </w:r>
          </w:p>
        </w:tc>
        <w:tc>
          <w:tcPr>
            <w:tcW w:w="0" w:type="auto"/>
            <w:tcBorders>
              <w:top w:val="nil"/>
              <w:left w:val="nil"/>
              <w:bottom w:val="nil"/>
              <w:right w:val="nil"/>
            </w:tcBorders>
            <w:shd w:val="clear" w:color="000000" w:fill="FFFFFF"/>
            <w:noWrap/>
            <w:vAlign w:val="bottom"/>
            <w:hideMark/>
          </w:tcPr>
          <w:p w14:paraId="6D0E38A1"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4.5</w:t>
            </w:r>
          </w:p>
        </w:tc>
        <w:tc>
          <w:tcPr>
            <w:tcW w:w="0" w:type="auto"/>
            <w:tcBorders>
              <w:top w:val="nil"/>
              <w:left w:val="nil"/>
              <w:bottom w:val="nil"/>
              <w:right w:val="nil"/>
            </w:tcBorders>
            <w:shd w:val="clear" w:color="000000" w:fill="FFFFFF"/>
            <w:noWrap/>
            <w:vAlign w:val="bottom"/>
            <w:hideMark/>
          </w:tcPr>
          <w:p w14:paraId="559F6D4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1.8</w:t>
            </w:r>
          </w:p>
        </w:tc>
        <w:tc>
          <w:tcPr>
            <w:tcW w:w="0" w:type="auto"/>
            <w:tcBorders>
              <w:top w:val="nil"/>
              <w:left w:val="nil"/>
              <w:bottom w:val="nil"/>
              <w:right w:val="single" w:sz="8" w:space="0" w:color="auto"/>
            </w:tcBorders>
            <w:shd w:val="clear" w:color="000000" w:fill="FFFFFF"/>
            <w:noWrap/>
            <w:vAlign w:val="bottom"/>
            <w:hideMark/>
          </w:tcPr>
          <w:p w14:paraId="603103B4"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2.7</w:t>
            </w:r>
          </w:p>
        </w:tc>
      </w:tr>
      <w:tr w:rsidR="007A37A5" w:rsidRPr="007A37A5" w14:paraId="17DBD8A4"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576EAA20" w14:textId="4A457C1D"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DFT_50M_15kHz_1(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=84)</w:t>
            </w:r>
          </w:p>
        </w:tc>
        <w:tc>
          <w:tcPr>
            <w:tcW w:w="0" w:type="auto"/>
            <w:tcBorders>
              <w:top w:val="nil"/>
              <w:left w:val="single" w:sz="8" w:space="0" w:color="auto"/>
              <w:bottom w:val="nil"/>
              <w:right w:val="nil"/>
            </w:tcBorders>
            <w:shd w:val="clear" w:color="000000" w:fill="FFFFFF"/>
            <w:noWrap/>
            <w:vAlign w:val="bottom"/>
            <w:hideMark/>
          </w:tcPr>
          <w:p w14:paraId="4B817E51"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41D7CA7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A1</w:t>
            </w:r>
          </w:p>
        </w:tc>
        <w:tc>
          <w:tcPr>
            <w:tcW w:w="0" w:type="auto"/>
            <w:tcBorders>
              <w:top w:val="nil"/>
              <w:left w:val="nil"/>
              <w:bottom w:val="nil"/>
              <w:right w:val="nil"/>
            </w:tcBorders>
            <w:shd w:val="clear" w:color="000000" w:fill="FFFFFF"/>
            <w:noWrap/>
            <w:vAlign w:val="bottom"/>
            <w:hideMark/>
          </w:tcPr>
          <w:p w14:paraId="0E7ECCF7"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4.5</w:t>
            </w:r>
          </w:p>
        </w:tc>
        <w:tc>
          <w:tcPr>
            <w:tcW w:w="0" w:type="auto"/>
            <w:tcBorders>
              <w:top w:val="nil"/>
              <w:left w:val="nil"/>
              <w:bottom w:val="nil"/>
              <w:right w:val="nil"/>
            </w:tcBorders>
            <w:shd w:val="clear" w:color="000000" w:fill="FFFFFF"/>
            <w:noWrap/>
            <w:vAlign w:val="bottom"/>
            <w:hideMark/>
          </w:tcPr>
          <w:p w14:paraId="3189C6C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0</w:t>
            </w:r>
          </w:p>
        </w:tc>
        <w:tc>
          <w:tcPr>
            <w:tcW w:w="0" w:type="auto"/>
            <w:tcBorders>
              <w:top w:val="nil"/>
              <w:left w:val="nil"/>
              <w:bottom w:val="nil"/>
              <w:right w:val="single" w:sz="8" w:space="0" w:color="auto"/>
            </w:tcBorders>
            <w:shd w:val="clear" w:color="000000" w:fill="FFFFFF"/>
            <w:noWrap/>
            <w:vAlign w:val="bottom"/>
            <w:hideMark/>
          </w:tcPr>
          <w:p w14:paraId="0D9B3F66"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4.5</w:t>
            </w:r>
          </w:p>
        </w:tc>
      </w:tr>
      <w:tr w:rsidR="007A37A5" w:rsidRPr="007A37A5" w14:paraId="3EC4CEEF"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6812C1F9" w14:textId="21F1773E" w:rsidR="007A37A5" w:rsidRPr="007A37A5" w:rsidRDefault="007A37A5" w:rsidP="007A37A5">
            <w:pPr>
              <w:spacing w:after="0" w:line="180" w:lineRule="exact"/>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DFT_50M_15kHz_1(</w:t>
            </w:r>
            <w:proofErr w:type="spellStart"/>
            <w:r w:rsidRPr="007A37A5">
              <w:rPr>
                <w:rFonts w:ascii="Arial" w:eastAsia="Times New Roman" w:hAnsi="Arial" w:cs="Arial"/>
                <w:kern w:val="0"/>
                <w:sz w:val="18"/>
                <w:szCs w:val="18"/>
                <w14:ligatures w14:val="none"/>
              </w:rPr>
              <w:t>RBstart</w:t>
            </w:r>
            <w:proofErr w:type="spellEnd"/>
            <w:r w:rsidRPr="007A37A5">
              <w:rPr>
                <w:rFonts w:ascii="Arial" w:eastAsia="Times New Roman" w:hAnsi="Arial" w:cs="Arial"/>
                <w:kern w:val="0"/>
                <w:sz w:val="18"/>
                <w:szCs w:val="18"/>
                <w14:ligatures w14:val="none"/>
              </w:rPr>
              <w:t>=219)</w:t>
            </w:r>
          </w:p>
        </w:tc>
        <w:tc>
          <w:tcPr>
            <w:tcW w:w="0" w:type="auto"/>
            <w:tcBorders>
              <w:top w:val="nil"/>
              <w:left w:val="single" w:sz="8" w:space="0" w:color="auto"/>
              <w:bottom w:val="nil"/>
              <w:right w:val="nil"/>
            </w:tcBorders>
            <w:shd w:val="clear" w:color="000000" w:fill="FFFFFF"/>
            <w:noWrap/>
            <w:vAlign w:val="bottom"/>
            <w:hideMark/>
          </w:tcPr>
          <w:p w14:paraId="32A868B7"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01C6069B"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24F81EC9"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10.5</w:t>
            </w:r>
          </w:p>
        </w:tc>
        <w:tc>
          <w:tcPr>
            <w:tcW w:w="0" w:type="auto"/>
            <w:tcBorders>
              <w:top w:val="nil"/>
              <w:left w:val="nil"/>
              <w:bottom w:val="nil"/>
              <w:right w:val="nil"/>
            </w:tcBorders>
            <w:shd w:val="clear" w:color="000000" w:fill="FFFFFF"/>
            <w:noWrap/>
            <w:vAlign w:val="bottom"/>
            <w:hideMark/>
          </w:tcPr>
          <w:p w14:paraId="5DC1BA85"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0</w:t>
            </w:r>
          </w:p>
        </w:tc>
        <w:tc>
          <w:tcPr>
            <w:tcW w:w="0" w:type="auto"/>
            <w:tcBorders>
              <w:top w:val="nil"/>
              <w:left w:val="nil"/>
              <w:bottom w:val="nil"/>
              <w:right w:val="single" w:sz="8" w:space="0" w:color="auto"/>
            </w:tcBorders>
            <w:shd w:val="clear" w:color="000000" w:fill="FFFFFF"/>
            <w:noWrap/>
            <w:vAlign w:val="bottom"/>
            <w:hideMark/>
          </w:tcPr>
          <w:p w14:paraId="6C1D6551"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10.5</w:t>
            </w:r>
          </w:p>
        </w:tc>
      </w:tr>
      <w:tr w:rsidR="007A37A5" w:rsidRPr="007A37A5" w14:paraId="0CED07E5"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1F438011" w14:textId="6DFDFAD4" w:rsidR="007A37A5" w:rsidRPr="007A37A5" w:rsidRDefault="007A37A5" w:rsidP="007A37A5">
            <w:pPr>
              <w:spacing w:after="0" w:line="180" w:lineRule="exact"/>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DFT_50M_15kHz_1(</w:t>
            </w:r>
            <w:proofErr w:type="spellStart"/>
            <w:r w:rsidRPr="007A37A5">
              <w:rPr>
                <w:rFonts w:ascii="Arial" w:eastAsia="Times New Roman" w:hAnsi="Arial" w:cs="Arial"/>
                <w:kern w:val="0"/>
                <w:sz w:val="18"/>
                <w:szCs w:val="18"/>
                <w14:ligatures w14:val="none"/>
              </w:rPr>
              <w:t>RBstart</w:t>
            </w:r>
            <w:proofErr w:type="spellEnd"/>
            <w:r w:rsidRPr="007A37A5">
              <w:rPr>
                <w:rFonts w:ascii="Arial" w:eastAsia="Times New Roman" w:hAnsi="Arial" w:cs="Arial"/>
                <w:kern w:val="0"/>
                <w:sz w:val="18"/>
                <w:szCs w:val="18"/>
                <w14:ligatures w14:val="none"/>
              </w:rPr>
              <w:t>=269)</w:t>
            </w:r>
          </w:p>
        </w:tc>
        <w:tc>
          <w:tcPr>
            <w:tcW w:w="0" w:type="auto"/>
            <w:tcBorders>
              <w:top w:val="nil"/>
              <w:left w:val="single" w:sz="8" w:space="0" w:color="auto"/>
              <w:bottom w:val="nil"/>
              <w:right w:val="nil"/>
            </w:tcBorders>
            <w:shd w:val="clear" w:color="000000" w:fill="FFFFFF"/>
            <w:noWrap/>
            <w:vAlign w:val="bottom"/>
            <w:hideMark/>
          </w:tcPr>
          <w:p w14:paraId="7B94CC76"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1674C53A"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18BF0D60"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10.5</w:t>
            </w:r>
          </w:p>
        </w:tc>
        <w:tc>
          <w:tcPr>
            <w:tcW w:w="0" w:type="auto"/>
            <w:tcBorders>
              <w:top w:val="nil"/>
              <w:left w:val="nil"/>
              <w:bottom w:val="nil"/>
              <w:right w:val="nil"/>
            </w:tcBorders>
            <w:shd w:val="clear" w:color="000000" w:fill="FFFFFF"/>
            <w:noWrap/>
            <w:vAlign w:val="bottom"/>
            <w:hideMark/>
          </w:tcPr>
          <w:p w14:paraId="7470E467"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0</w:t>
            </w:r>
          </w:p>
        </w:tc>
        <w:tc>
          <w:tcPr>
            <w:tcW w:w="0" w:type="auto"/>
            <w:tcBorders>
              <w:top w:val="nil"/>
              <w:left w:val="nil"/>
              <w:bottom w:val="nil"/>
              <w:right w:val="single" w:sz="8" w:space="0" w:color="auto"/>
            </w:tcBorders>
            <w:shd w:val="clear" w:color="000000" w:fill="FFFFFF"/>
            <w:noWrap/>
            <w:vAlign w:val="bottom"/>
            <w:hideMark/>
          </w:tcPr>
          <w:p w14:paraId="29F73D07" w14:textId="77777777" w:rsidR="007A37A5" w:rsidRPr="007A37A5" w:rsidRDefault="007A37A5" w:rsidP="007A37A5">
            <w:pPr>
              <w:spacing w:after="0" w:line="180" w:lineRule="exact"/>
              <w:jc w:val="center"/>
              <w:rPr>
                <w:rFonts w:ascii="Arial" w:eastAsia="Times New Roman" w:hAnsi="Arial" w:cs="Arial"/>
                <w:kern w:val="0"/>
                <w:sz w:val="18"/>
                <w:szCs w:val="18"/>
                <w14:ligatures w14:val="none"/>
              </w:rPr>
            </w:pPr>
            <w:r w:rsidRPr="007A37A5">
              <w:rPr>
                <w:rFonts w:ascii="Arial" w:eastAsia="Times New Roman" w:hAnsi="Arial" w:cs="Arial"/>
                <w:kern w:val="0"/>
                <w:sz w:val="18"/>
                <w:szCs w:val="18"/>
                <w14:ligatures w14:val="none"/>
              </w:rPr>
              <w:t>10.5</w:t>
            </w:r>
          </w:p>
        </w:tc>
      </w:tr>
      <w:tr w:rsidR="007A37A5" w:rsidRPr="007A37A5" w14:paraId="28A2F981"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7C548134" w14:textId="77777777" w:rsidR="007A37A5" w:rsidRPr="007A37A5" w:rsidRDefault="007A37A5" w:rsidP="007A37A5">
            <w:pPr>
              <w:spacing w:after="0" w:line="180" w:lineRule="exact"/>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DFT_50M_15kHz_200(</w:t>
            </w:r>
            <w:proofErr w:type="spellStart"/>
            <w:r w:rsidRPr="007A37A5">
              <w:rPr>
                <w:rFonts w:ascii="Arial" w:eastAsia="Times New Roman" w:hAnsi="Arial" w:cs="Arial"/>
                <w:color w:val="FF0000"/>
                <w:kern w:val="0"/>
                <w:sz w:val="18"/>
                <w:szCs w:val="18"/>
                <w14:ligatures w14:val="none"/>
              </w:rPr>
              <w:t>RBstart</w:t>
            </w:r>
            <w:proofErr w:type="spellEnd"/>
            <w:r w:rsidRPr="007A37A5">
              <w:rPr>
                <w:rFonts w:ascii="Arial" w:eastAsia="Times New Roman" w:hAnsi="Arial" w:cs="Arial"/>
                <w:color w:val="FF0000"/>
                <w:kern w:val="0"/>
                <w:sz w:val="18"/>
                <w:szCs w:val="18"/>
                <w14:ligatures w14:val="none"/>
              </w:rPr>
              <w:t>=70)</w:t>
            </w:r>
          </w:p>
        </w:tc>
        <w:tc>
          <w:tcPr>
            <w:tcW w:w="0" w:type="auto"/>
            <w:tcBorders>
              <w:top w:val="nil"/>
              <w:left w:val="single" w:sz="8" w:space="0" w:color="auto"/>
              <w:bottom w:val="nil"/>
              <w:right w:val="nil"/>
            </w:tcBorders>
            <w:shd w:val="clear" w:color="000000" w:fill="FFFFFF"/>
            <w:noWrap/>
            <w:vAlign w:val="bottom"/>
            <w:hideMark/>
          </w:tcPr>
          <w:p w14:paraId="50ED9DC1"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46C9C450"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A2</w:t>
            </w:r>
          </w:p>
        </w:tc>
        <w:tc>
          <w:tcPr>
            <w:tcW w:w="0" w:type="auto"/>
            <w:tcBorders>
              <w:top w:val="nil"/>
              <w:left w:val="nil"/>
              <w:bottom w:val="nil"/>
              <w:right w:val="nil"/>
            </w:tcBorders>
            <w:shd w:val="clear" w:color="000000" w:fill="FFFFFF"/>
            <w:noWrap/>
            <w:vAlign w:val="bottom"/>
            <w:hideMark/>
          </w:tcPr>
          <w:p w14:paraId="457D0AAD"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6</w:t>
            </w:r>
          </w:p>
        </w:tc>
        <w:tc>
          <w:tcPr>
            <w:tcW w:w="0" w:type="auto"/>
            <w:tcBorders>
              <w:top w:val="nil"/>
              <w:left w:val="nil"/>
              <w:bottom w:val="nil"/>
              <w:right w:val="nil"/>
            </w:tcBorders>
            <w:shd w:val="clear" w:color="000000" w:fill="FFFFFF"/>
            <w:noWrap/>
            <w:vAlign w:val="bottom"/>
            <w:hideMark/>
          </w:tcPr>
          <w:p w14:paraId="690F71FA"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5.3</w:t>
            </w:r>
          </w:p>
        </w:tc>
        <w:tc>
          <w:tcPr>
            <w:tcW w:w="0" w:type="auto"/>
            <w:tcBorders>
              <w:top w:val="nil"/>
              <w:left w:val="nil"/>
              <w:bottom w:val="nil"/>
              <w:right w:val="single" w:sz="8" w:space="0" w:color="auto"/>
            </w:tcBorders>
            <w:shd w:val="clear" w:color="000000" w:fill="FFFFFF"/>
            <w:noWrap/>
            <w:vAlign w:val="bottom"/>
            <w:hideMark/>
          </w:tcPr>
          <w:p w14:paraId="10946993"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0.7</w:t>
            </w:r>
          </w:p>
        </w:tc>
      </w:tr>
      <w:tr w:rsidR="007A37A5" w:rsidRPr="007A37A5" w14:paraId="32D3FD91"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0F4AA02F" w14:textId="77777777"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DFT_50M_15kHz_225(</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=45)</w:t>
            </w:r>
          </w:p>
        </w:tc>
        <w:tc>
          <w:tcPr>
            <w:tcW w:w="0" w:type="auto"/>
            <w:tcBorders>
              <w:top w:val="nil"/>
              <w:left w:val="single" w:sz="8" w:space="0" w:color="auto"/>
              <w:bottom w:val="nil"/>
              <w:right w:val="nil"/>
            </w:tcBorders>
            <w:shd w:val="clear" w:color="000000" w:fill="FFFFFF"/>
            <w:noWrap/>
            <w:vAlign w:val="bottom"/>
            <w:hideMark/>
          </w:tcPr>
          <w:p w14:paraId="3CEFE824"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5AA98857"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34E05496"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10.5</w:t>
            </w:r>
          </w:p>
        </w:tc>
        <w:tc>
          <w:tcPr>
            <w:tcW w:w="0" w:type="auto"/>
            <w:tcBorders>
              <w:top w:val="nil"/>
              <w:left w:val="nil"/>
              <w:bottom w:val="nil"/>
              <w:right w:val="nil"/>
            </w:tcBorders>
            <w:shd w:val="clear" w:color="000000" w:fill="FFFFFF"/>
            <w:noWrap/>
            <w:vAlign w:val="bottom"/>
            <w:hideMark/>
          </w:tcPr>
          <w:p w14:paraId="1D19D650"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8.4</w:t>
            </w:r>
          </w:p>
        </w:tc>
        <w:tc>
          <w:tcPr>
            <w:tcW w:w="0" w:type="auto"/>
            <w:tcBorders>
              <w:top w:val="nil"/>
              <w:left w:val="nil"/>
              <w:bottom w:val="nil"/>
              <w:right w:val="single" w:sz="8" w:space="0" w:color="auto"/>
            </w:tcBorders>
            <w:shd w:val="clear" w:color="000000" w:fill="FFFFFF"/>
            <w:noWrap/>
            <w:vAlign w:val="bottom"/>
            <w:hideMark/>
          </w:tcPr>
          <w:p w14:paraId="033F6A0C"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2.1</w:t>
            </w:r>
          </w:p>
        </w:tc>
      </w:tr>
      <w:tr w:rsidR="007A37A5" w:rsidRPr="007A37A5" w14:paraId="3F0A199F" w14:textId="77777777" w:rsidTr="00662C62">
        <w:trPr>
          <w:trHeight w:val="227"/>
          <w:jc w:val="center"/>
        </w:trPr>
        <w:tc>
          <w:tcPr>
            <w:tcW w:w="0" w:type="auto"/>
            <w:tcBorders>
              <w:top w:val="nil"/>
              <w:left w:val="single" w:sz="8" w:space="0" w:color="auto"/>
              <w:bottom w:val="single" w:sz="8" w:space="0" w:color="auto"/>
              <w:right w:val="nil"/>
            </w:tcBorders>
            <w:shd w:val="clear" w:color="000000" w:fill="FFFFFF"/>
            <w:noWrap/>
            <w:vAlign w:val="bottom"/>
            <w:hideMark/>
          </w:tcPr>
          <w:p w14:paraId="09B367CB" w14:textId="77777777"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DFT_50M_15kHz_270(</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=0)</w:t>
            </w:r>
          </w:p>
        </w:tc>
        <w:tc>
          <w:tcPr>
            <w:tcW w:w="0" w:type="auto"/>
            <w:tcBorders>
              <w:top w:val="nil"/>
              <w:left w:val="single" w:sz="8" w:space="0" w:color="auto"/>
              <w:bottom w:val="single" w:sz="8" w:space="0" w:color="auto"/>
              <w:right w:val="nil"/>
            </w:tcBorders>
            <w:shd w:val="clear" w:color="000000" w:fill="FFFFFF"/>
            <w:noWrap/>
            <w:vAlign w:val="bottom"/>
            <w:hideMark/>
          </w:tcPr>
          <w:p w14:paraId="42A17F22"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single" w:sz="8" w:space="0" w:color="auto"/>
              <w:right w:val="nil"/>
            </w:tcBorders>
            <w:shd w:val="clear" w:color="000000" w:fill="FFFFFF"/>
            <w:noWrap/>
            <w:vAlign w:val="bottom"/>
            <w:hideMark/>
          </w:tcPr>
          <w:p w14:paraId="4897118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single" w:sz="8" w:space="0" w:color="auto"/>
              <w:right w:val="nil"/>
            </w:tcBorders>
            <w:shd w:val="clear" w:color="000000" w:fill="FFFFFF"/>
            <w:noWrap/>
            <w:vAlign w:val="bottom"/>
            <w:hideMark/>
          </w:tcPr>
          <w:p w14:paraId="6687F0CF"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10.5</w:t>
            </w:r>
          </w:p>
        </w:tc>
        <w:tc>
          <w:tcPr>
            <w:tcW w:w="0" w:type="auto"/>
            <w:tcBorders>
              <w:top w:val="nil"/>
              <w:left w:val="nil"/>
              <w:bottom w:val="single" w:sz="8" w:space="0" w:color="auto"/>
              <w:right w:val="nil"/>
            </w:tcBorders>
            <w:shd w:val="clear" w:color="000000" w:fill="FFFFFF"/>
            <w:noWrap/>
            <w:vAlign w:val="bottom"/>
            <w:hideMark/>
          </w:tcPr>
          <w:p w14:paraId="082E18B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9.2</w:t>
            </w:r>
          </w:p>
        </w:tc>
        <w:tc>
          <w:tcPr>
            <w:tcW w:w="0" w:type="auto"/>
            <w:tcBorders>
              <w:top w:val="nil"/>
              <w:left w:val="nil"/>
              <w:bottom w:val="single" w:sz="8" w:space="0" w:color="auto"/>
              <w:right w:val="single" w:sz="8" w:space="0" w:color="auto"/>
            </w:tcBorders>
            <w:shd w:val="clear" w:color="000000" w:fill="FFFFFF"/>
            <w:noWrap/>
            <w:vAlign w:val="bottom"/>
            <w:hideMark/>
          </w:tcPr>
          <w:p w14:paraId="6B76939F"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1.3</w:t>
            </w:r>
          </w:p>
        </w:tc>
      </w:tr>
      <w:tr w:rsidR="007A37A5" w:rsidRPr="007A37A5" w14:paraId="675775D4"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0185C11B" w14:textId="011C8D58" w:rsidR="007A37A5" w:rsidRPr="007A37A5" w:rsidRDefault="007A37A5" w:rsidP="007A37A5">
            <w:pPr>
              <w:spacing w:after="0" w:line="180" w:lineRule="exact"/>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CP_50M_15kHz_1(</w:t>
            </w:r>
            <w:proofErr w:type="spellStart"/>
            <w:r w:rsidRPr="007A37A5">
              <w:rPr>
                <w:rFonts w:ascii="Arial" w:eastAsia="Times New Roman" w:hAnsi="Arial" w:cs="Arial"/>
                <w:color w:val="FF0000"/>
                <w:kern w:val="0"/>
                <w:sz w:val="18"/>
                <w:szCs w:val="18"/>
                <w14:ligatures w14:val="none"/>
              </w:rPr>
              <w:t>RBstart</w:t>
            </w:r>
            <w:proofErr w:type="spellEnd"/>
            <w:r w:rsidRPr="007A37A5">
              <w:rPr>
                <w:rFonts w:ascii="Arial" w:eastAsia="Times New Roman" w:hAnsi="Arial" w:cs="Arial"/>
                <w:color w:val="FF0000"/>
                <w:kern w:val="0"/>
                <w:sz w:val="18"/>
                <w:szCs w:val="18"/>
                <w14:ligatures w14:val="none"/>
              </w:rPr>
              <w:t>=0)</w:t>
            </w:r>
          </w:p>
        </w:tc>
        <w:tc>
          <w:tcPr>
            <w:tcW w:w="0" w:type="auto"/>
            <w:tcBorders>
              <w:top w:val="nil"/>
              <w:left w:val="single" w:sz="8" w:space="0" w:color="auto"/>
              <w:bottom w:val="nil"/>
              <w:right w:val="nil"/>
            </w:tcBorders>
            <w:shd w:val="clear" w:color="000000" w:fill="FFFFFF"/>
            <w:noWrap/>
            <w:vAlign w:val="bottom"/>
            <w:hideMark/>
          </w:tcPr>
          <w:p w14:paraId="034DE23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5DEBC3F9"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38CA200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11.5</w:t>
            </w:r>
          </w:p>
        </w:tc>
        <w:tc>
          <w:tcPr>
            <w:tcW w:w="0" w:type="auto"/>
            <w:tcBorders>
              <w:top w:val="nil"/>
              <w:left w:val="nil"/>
              <w:bottom w:val="nil"/>
              <w:right w:val="nil"/>
            </w:tcBorders>
            <w:shd w:val="clear" w:color="000000" w:fill="FFFFFF"/>
            <w:noWrap/>
            <w:vAlign w:val="bottom"/>
            <w:hideMark/>
          </w:tcPr>
          <w:p w14:paraId="3D3C763A"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11.3</w:t>
            </w:r>
          </w:p>
        </w:tc>
        <w:tc>
          <w:tcPr>
            <w:tcW w:w="0" w:type="auto"/>
            <w:tcBorders>
              <w:top w:val="nil"/>
              <w:left w:val="nil"/>
              <w:bottom w:val="nil"/>
              <w:right w:val="single" w:sz="8" w:space="0" w:color="auto"/>
            </w:tcBorders>
            <w:shd w:val="clear" w:color="000000" w:fill="FFFFFF"/>
            <w:noWrap/>
            <w:vAlign w:val="bottom"/>
            <w:hideMark/>
          </w:tcPr>
          <w:p w14:paraId="5390714D"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0.2</w:t>
            </w:r>
          </w:p>
        </w:tc>
      </w:tr>
      <w:tr w:rsidR="007A37A5" w:rsidRPr="007A37A5" w14:paraId="2D09C030"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21504492" w14:textId="6EEF5349"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=50)</w:t>
            </w:r>
          </w:p>
        </w:tc>
        <w:tc>
          <w:tcPr>
            <w:tcW w:w="0" w:type="auto"/>
            <w:tcBorders>
              <w:top w:val="nil"/>
              <w:left w:val="single" w:sz="8" w:space="0" w:color="auto"/>
              <w:bottom w:val="nil"/>
              <w:right w:val="nil"/>
            </w:tcBorders>
            <w:shd w:val="clear" w:color="000000" w:fill="FFFFFF"/>
            <w:noWrap/>
            <w:vAlign w:val="bottom"/>
            <w:hideMark/>
          </w:tcPr>
          <w:p w14:paraId="1F6366D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436DED40"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6B33763B"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11.5</w:t>
            </w:r>
          </w:p>
        </w:tc>
        <w:tc>
          <w:tcPr>
            <w:tcW w:w="0" w:type="auto"/>
            <w:tcBorders>
              <w:top w:val="nil"/>
              <w:left w:val="nil"/>
              <w:bottom w:val="nil"/>
              <w:right w:val="nil"/>
            </w:tcBorders>
            <w:shd w:val="clear" w:color="000000" w:fill="FFFFFF"/>
            <w:noWrap/>
            <w:vAlign w:val="bottom"/>
            <w:hideMark/>
          </w:tcPr>
          <w:p w14:paraId="304BA84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c>
          <w:tcPr>
            <w:tcW w:w="0" w:type="auto"/>
            <w:tcBorders>
              <w:top w:val="nil"/>
              <w:left w:val="nil"/>
              <w:bottom w:val="nil"/>
              <w:right w:val="single" w:sz="8" w:space="0" w:color="auto"/>
            </w:tcBorders>
            <w:shd w:val="clear" w:color="000000" w:fill="FFFFFF"/>
            <w:noWrap/>
            <w:vAlign w:val="bottom"/>
            <w:hideMark/>
          </w:tcPr>
          <w:p w14:paraId="618456FB"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r>
      <w:tr w:rsidR="007A37A5" w:rsidRPr="007A37A5" w14:paraId="33B88671"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6A1EC594" w14:textId="37DDA3A0"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=70)</w:t>
            </w:r>
          </w:p>
        </w:tc>
        <w:tc>
          <w:tcPr>
            <w:tcW w:w="0" w:type="auto"/>
            <w:tcBorders>
              <w:top w:val="nil"/>
              <w:left w:val="single" w:sz="8" w:space="0" w:color="auto"/>
              <w:bottom w:val="nil"/>
              <w:right w:val="nil"/>
            </w:tcBorders>
            <w:shd w:val="clear" w:color="000000" w:fill="FFFFFF"/>
            <w:noWrap/>
            <w:vAlign w:val="bottom"/>
            <w:hideMark/>
          </w:tcPr>
          <w:p w14:paraId="398EBE4B"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342722EE"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A1</w:t>
            </w:r>
          </w:p>
        </w:tc>
        <w:tc>
          <w:tcPr>
            <w:tcW w:w="0" w:type="auto"/>
            <w:tcBorders>
              <w:top w:val="nil"/>
              <w:left w:val="nil"/>
              <w:bottom w:val="nil"/>
              <w:right w:val="nil"/>
            </w:tcBorders>
            <w:shd w:val="clear" w:color="000000" w:fill="FFFFFF"/>
            <w:noWrap/>
            <w:vAlign w:val="bottom"/>
            <w:hideMark/>
          </w:tcPr>
          <w:p w14:paraId="5C73DC93"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5.5</w:t>
            </w:r>
          </w:p>
        </w:tc>
        <w:tc>
          <w:tcPr>
            <w:tcW w:w="0" w:type="auto"/>
            <w:tcBorders>
              <w:top w:val="nil"/>
              <w:left w:val="nil"/>
              <w:bottom w:val="nil"/>
              <w:right w:val="nil"/>
            </w:tcBorders>
            <w:shd w:val="clear" w:color="000000" w:fill="FFFFFF"/>
            <w:noWrap/>
            <w:vAlign w:val="bottom"/>
            <w:hideMark/>
          </w:tcPr>
          <w:p w14:paraId="63E1E49E"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c>
          <w:tcPr>
            <w:tcW w:w="0" w:type="auto"/>
            <w:tcBorders>
              <w:top w:val="nil"/>
              <w:left w:val="nil"/>
              <w:bottom w:val="nil"/>
              <w:right w:val="single" w:sz="8" w:space="0" w:color="auto"/>
            </w:tcBorders>
            <w:shd w:val="clear" w:color="000000" w:fill="FFFFFF"/>
            <w:noWrap/>
            <w:vAlign w:val="bottom"/>
            <w:hideMark/>
          </w:tcPr>
          <w:p w14:paraId="6C0C6CD8"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r>
      <w:tr w:rsidR="007A37A5" w:rsidRPr="007A37A5" w14:paraId="425F304D"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490A6D26" w14:textId="0B9F27A1"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=84)</w:t>
            </w:r>
          </w:p>
        </w:tc>
        <w:tc>
          <w:tcPr>
            <w:tcW w:w="0" w:type="auto"/>
            <w:tcBorders>
              <w:top w:val="nil"/>
              <w:left w:val="single" w:sz="8" w:space="0" w:color="auto"/>
              <w:bottom w:val="nil"/>
              <w:right w:val="nil"/>
            </w:tcBorders>
            <w:shd w:val="clear" w:color="000000" w:fill="FFFFFF"/>
            <w:noWrap/>
            <w:vAlign w:val="bottom"/>
            <w:hideMark/>
          </w:tcPr>
          <w:p w14:paraId="300A2B50"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112C741B"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A1</w:t>
            </w:r>
          </w:p>
        </w:tc>
        <w:tc>
          <w:tcPr>
            <w:tcW w:w="0" w:type="auto"/>
            <w:tcBorders>
              <w:top w:val="nil"/>
              <w:left w:val="nil"/>
              <w:bottom w:val="nil"/>
              <w:right w:val="nil"/>
            </w:tcBorders>
            <w:shd w:val="clear" w:color="000000" w:fill="FFFFFF"/>
            <w:noWrap/>
            <w:vAlign w:val="bottom"/>
            <w:hideMark/>
          </w:tcPr>
          <w:p w14:paraId="716EF3B1"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5.5</w:t>
            </w:r>
          </w:p>
        </w:tc>
        <w:tc>
          <w:tcPr>
            <w:tcW w:w="0" w:type="auto"/>
            <w:tcBorders>
              <w:top w:val="nil"/>
              <w:left w:val="nil"/>
              <w:bottom w:val="nil"/>
              <w:right w:val="nil"/>
            </w:tcBorders>
            <w:shd w:val="clear" w:color="000000" w:fill="FFFFFF"/>
            <w:noWrap/>
            <w:vAlign w:val="bottom"/>
            <w:hideMark/>
          </w:tcPr>
          <w:p w14:paraId="4887BCDE"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c>
          <w:tcPr>
            <w:tcW w:w="0" w:type="auto"/>
            <w:tcBorders>
              <w:top w:val="nil"/>
              <w:left w:val="nil"/>
              <w:bottom w:val="nil"/>
              <w:right w:val="single" w:sz="8" w:space="0" w:color="auto"/>
            </w:tcBorders>
            <w:shd w:val="clear" w:color="000000" w:fill="FFFFFF"/>
            <w:noWrap/>
            <w:vAlign w:val="bottom"/>
            <w:hideMark/>
          </w:tcPr>
          <w:p w14:paraId="1A657C53"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r>
      <w:tr w:rsidR="007A37A5" w:rsidRPr="007A37A5" w14:paraId="687ED8EC"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58CCE3FF" w14:textId="26F8A32A"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=219)</w:t>
            </w:r>
          </w:p>
        </w:tc>
        <w:tc>
          <w:tcPr>
            <w:tcW w:w="0" w:type="auto"/>
            <w:tcBorders>
              <w:top w:val="nil"/>
              <w:left w:val="single" w:sz="8" w:space="0" w:color="auto"/>
              <w:bottom w:val="nil"/>
              <w:right w:val="nil"/>
            </w:tcBorders>
            <w:shd w:val="clear" w:color="000000" w:fill="FFFFFF"/>
            <w:noWrap/>
            <w:vAlign w:val="bottom"/>
            <w:hideMark/>
          </w:tcPr>
          <w:p w14:paraId="4753884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6AA0C391"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347B8A76"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11.5</w:t>
            </w:r>
          </w:p>
        </w:tc>
        <w:tc>
          <w:tcPr>
            <w:tcW w:w="0" w:type="auto"/>
            <w:tcBorders>
              <w:top w:val="nil"/>
              <w:left w:val="nil"/>
              <w:bottom w:val="nil"/>
              <w:right w:val="nil"/>
            </w:tcBorders>
            <w:shd w:val="clear" w:color="000000" w:fill="FFFFFF"/>
            <w:noWrap/>
            <w:vAlign w:val="bottom"/>
            <w:hideMark/>
          </w:tcPr>
          <w:p w14:paraId="027BA338"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c>
          <w:tcPr>
            <w:tcW w:w="0" w:type="auto"/>
            <w:tcBorders>
              <w:top w:val="nil"/>
              <w:left w:val="nil"/>
              <w:bottom w:val="nil"/>
              <w:right w:val="single" w:sz="8" w:space="0" w:color="auto"/>
            </w:tcBorders>
            <w:shd w:val="clear" w:color="000000" w:fill="FFFFFF"/>
            <w:noWrap/>
            <w:vAlign w:val="bottom"/>
            <w:hideMark/>
          </w:tcPr>
          <w:p w14:paraId="5C31405B"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r>
      <w:tr w:rsidR="007A37A5" w:rsidRPr="007A37A5" w14:paraId="05FC7107"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6554BBDC" w14:textId="0BD62201"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CP_50M_15kHz_1(</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=269)</w:t>
            </w:r>
          </w:p>
        </w:tc>
        <w:tc>
          <w:tcPr>
            <w:tcW w:w="0" w:type="auto"/>
            <w:tcBorders>
              <w:top w:val="nil"/>
              <w:left w:val="single" w:sz="8" w:space="0" w:color="auto"/>
              <w:bottom w:val="nil"/>
              <w:right w:val="nil"/>
            </w:tcBorders>
            <w:shd w:val="clear" w:color="000000" w:fill="FFFFFF"/>
            <w:noWrap/>
            <w:vAlign w:val="bottom"/>
            <w:hideMark/>
          </w:tcPr>
          <w:p w14:paraId="7EB7D6DC"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6DBAC45C"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310BE2C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11.5</w:t>
            </w:r>
          </w:p>
        </w:tc>
        <w:tc>
          <w:tcPr>
            <w:tcW w:w="0" w:type="auto"/>
            <w:tcBorders>
              <w:top w:val="nil"/>
              <w:left w:val="nil"/>
              <w:bottom w:val="nil"/>
              <w:right w:val="nil"/>
            </w:tcBorders>
            <w:shd w:val="clear" w:color="000000" w:fill="FFFFFF"/>
            <w:noWrap/>
            <w:vAlign w:val="bottom"/>
            <w:hideMark/>
          </w:tcPr>
          <w:p w14:paraId="3008A32C"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c>
          <w:tcPr>
            <w:tcW w:w="0" w:type="auto"/>
            <w:tcBorders>
              <w:top w:val="nil"/>
              <w:left w:val="nil"/>
              <w:bottom w:val="nil"/>
              <w:right w:val="single" w:sz="8" w:space="0" w:color="auto"/>
            </w:tcBorders>
            <w:shd w:val="clear" w:color="000000" w:fill="FFFFFF"/>
            <w:noWrap/>
            <w:vAlign w:val="bottom"/>
            <w:hideMark/>
          </w:tcPr>
          <w:p w14:paraId="56689A83"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r>
      <w:tr w:rsidR="007A37A5" w:rsidRPr="007A37A5" w14:paraId="255A85BD"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4088E06D" w14:textId="77777777" w:rsidR="007A37A5" w:rsidRPr="007A37A5" w:rsidRDefault="007A37A5" w:rsidP="007A37A5">
            <w:pPr>
              <w:spacing w:after="0" w:line="180" w:lineRule="exact"/>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CP_50M_15kHz_200(</w:t>
            </w:r>
            <w:proofErr w:type="spellStart"/>
            <w:r w:rsidRPr="007A37A5">
              <w:rPr>
                <w:rFonts w:ascii="Arial" w:eastAsia="Times New Roman" w:hAnsi="Arial" w:cs="Arial"/>
                <w:color w:val="FF0000"/>
                <w:kern w:val="0"/>
                <w:sz w:val="18"/>
                <w:szCs w:val="18"/>
                <w14:ligatures w14:val="none"/>
              </w:rPr>
              <w:t>RBstart</w:t>
            </w:r>
            <w:proofErr w:type="spellEnd"/>
            <w:r w:rsidRPr="007A37A5">
              <w:rPr>
                <w:rFonts w:ascii="Arial" w:eastAsia="Times New Roman" w:hAnsi="Arial" w:cs="Arial"/>
                <w:color w:val="FF0000"/>
                <w:kern w:val="0"/>
                <w:sz w:val="18"/>
                <w:szCs w:val="18"/>
                <w14:ligatures w14:val="none"/>
              </w:rPr>
              <w:t>=70)</w:t>
            </w:r>
          </w:p>
        </w:tc>
        <w:tc>
          <w:tcPr>
            <w:tcW w:w="0" w:type="auto"/>
            <w:tcBorders>
              <w:top w:val="nil"/>
              <w:left w:val="single" w:sz="8" w:space="0" w:color="auto"/>
              <w:bottom w:val="nil"/>
              <w:right w:val="nil"/>
            </w:tcBorders>
            <w:shd w:val="clear" w:color="000000" w:fill="FFFFFF"/>
            <w:noWrap/>
            <w:vAlign w:val="bottom"/>
            <w:hideMark/>
          </w:tcPr>
          <w:p w14:paraId="5E1688FE"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2192587C"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A2</w:t>
            </w:r>
          </w:p>
        </w:tc>
        <w:tc>
          <w:tcPr>
            <w:tcW w:w="0" w:type="auto"/>
            <w:tcBorders>
              <w:top w:val="nil"/>
              <w:left w:val="nil"/>
              <w:bottom w:val="nil"/>
              <w:right w:val="nil"/>
            </w:tcBorders>
            <w:shd w:val="clear" w:color="000000" w:fill="FFFFFF"/>
            <w:noWrap/>
            <w:vAlign w:val="bottom"/>
            <w:hideMark/>
          </w:tcPr>
          <w:p w14:paraId="06594938"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7</w:t>
            </w:r>
          </w:p>
        </w:tc>
        <w:tc>
          <w:tcPr>
            <w:tcW w:w="0" w:type="auto"/>
            <w:tcBorders>
              <w:top w:val="nil"/>
              <w:left w:val="nil"/>
              <w:bottom w:val="nil"/>
              <w:right w:val="nil"/>
            </w:tcBorders>
            <w:shd w:val="clear" w:color="000000" w:fill="FFFFFF"/>
            <w:noWrap/>
            <w:vAlign w:val="bottom"/>
            <w:hideMark/>
          </w:tcPr>
          <w:p w14:paraId="2A5A975A"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6.9</w:t>
            </w:r>
          </w:p>
        </w:tc>
        <w:tc>
          <w:tcPr>
            <w:tcW w:w="0" w:type="auto"/>
            <w:tcBorders>
              <w:top w:val="nil"/>
              <w:left w:val="nil"/>
              <w:bottom w:val="nil"/>
              <w:right w:val="single" w:sz="8" w:space="0" w:color="auto"/>
            </w:tcBorders>
            <w:shd w:val="clear" w:color="000000" w:fill="FFFFFF"/>
            <w:noWrap/>
            <w:vAlign w:val="bottom"/>
            <w:hideMark/>
          </w:tcPr>
          <w:p w14:paraId="706D1F66"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0.1</w:t>
            </w:r>
          </w:p>
        </w:tc>
      </w:tr>
      <w:tr w:rsidR="007A37A5" w:rsidRPr="007A37A5" w14:paraId="0F9E98CA"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1CC97CE7" w14:textId="77777777"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CP_50M_15kHz_220(</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=50)</w:t>
            </w:r>
          </w:p>
        </w:tc>
        <w:tc>
          <w:tcPr>
            <w:tcW w:w="0" w:type="auto"/>
            <w:tcBorders>
              <w:top w:val="nil"/>
              <w:left w:val="single" w:sz="8" w:space="0" w:color="auto"/>
              <w:bottom w:val="nil"/>
              <w:right w:val="nil"/>
            </w:tcBorders>
            <w:shd w:val="clear" w:color="000000" w:fill="FFFFFF"/>
            <w:noWrap/>
            <w:vAlign w:val="bottom"/>
            <w:hideMark/>
          </w:tcPr>
          <w:p w14:paraId="78C96A34"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61FC473F"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26462D8E"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11.5</w:t>
            </w:r>
          </w:p>
        </w:tc>
        <w:tc>
          <w:tcPr>
            <w:tcW w:w="0" w:type="auto"/>
            <w:tcBorders>
              <w:top w:val="nil"/>
              <w:left w:val="nil"/>
              <w:bottom w:val="nil"/>
              <w:right w:val="nil"/>
            </w:tcBorders>
            <w:shd w:val="clear" w:color="000000" w:fill="FFFFFF"/>
            <w:noWrap/>
            <w:vAlign w:val="bottom"/>
            <w:hideMark/>
          </w:tcPr>
          <w:p w14:paraId="6D4E691D"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c>
          <w:tcPr>
            <w:tcW w:w="0" w:type="auto"/>
            <w:tcBorders>
              <w:top w:val="nil"/>
              <w:left w:val="nil"/>
              <w:bottom w:val="nil"/>
              <w:right w:val="single" w:sz="8" w:space="0" w:color="auto"/>
            </w:tcBorders>
            <w:shd w:val="clear" w:color="000000" w:fill="FFFFFF"/>
            <w:noWrap/>
            <w:vAlign w:val="bottom"/>
            <w:hideMark/>
          </w:tcPr>
          <w:p w14:paraId="74237724"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 </w:t>
            </w:r>
          </w:p>
        </w:tc>
      </w:tr>
      <w:tr w:rsidR="007A37A5" w:rsidRPr="007A37A5" w14:paraId="6A5EBF27" w14:textId="77777777" w:rsidTr="00662C62">
        <w:trPr>
          <w:trHeight w:val="227"/>
          <w:jc w:val="center"/>
        </w:trPr>
        <w:tc>
          <w:tcPr>
            <w:tcW w:w="0" w:type="auto"/>
            <w:tcBorders>
              <w:top w:val="nil"/>
              <w:left w:val="single" w:sz="8" w:space="0" w:color="auto"/>
              <w:bottom w:val="single" w:sz="8" w:space="0" w:color="auto"/>
              <w:right w:val="nil"/>
            </w:tcBorders>
            <w:shd w:val="clear" w:color="000000" w:fill="FFFFFF"/>
            <w:noWrap/>
            <w:vAlign w:val="bottom"/>
            <w:hideMark/>
          </w:tcPr>
          <w:p w14:paraId="525848D6" w14:textId="77777777"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CP_50M_15kHz_270(</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=0)</w:t>
            </w:r>
          </w:p>
        </w:tc>
        <w:tc>
          <w:tcPr>
            <w:tcW w:w="0" w:type="auto"/>
            <w:tcBorders>
              <w:top w:val="nil"/>
              <w:left w:val="single" w:sz="8" w:space="0" w:color="auto"/>
              <w:bottom w:val="single" w:sz="8" w:space="0" w:color="auto"/>
              <w:right w:val="nil"/>
            </w:tcBorders>
            <w:shd w:val="clear" w:color="000000" w:fill="FFFFFF"/>
            <w:noWrap/>
            <w:vAlign w:val="bottom"/>
            <w:hideMark/>
          </w:tcPr>
          <w:p w14:paraId="1FEF1036"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single" w:sz="8" w:space="0" w:color="auto"/>
              <w:right w:val="nil"/>
            </w:tcBorders>
            <w:shd w:val="clear" w:color="000000" w:fill="FFFFFF"/>
            <w:noWrap/>
            <w:vAlign w:val="bottom"/>
            <w:hideMark/>
          </w:tcPr>
          <w:p w14:paraId="314DB29F"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single" w:sz="8" w:space="0" w:color="auto"/>
              <w:right w:val="nil"/>
            </w:tcBorders>
            <w:shd w:val="clear" w:color="000000" w:fill="FFFFFF"/>
            <w:noWrap/>
            <w:vAlign w:val="bottom"/>
            <w:hideMark/>
          </w:tcPr>
          <w:p w14:paraId="0CCA50C9"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11.5</w:t>
            </w:r>
          </w:p>
        </w:tc>
        <w:tc>
          <w:tcPr>
            <w:tcW w:w="0" w:type="auto"/>
            <w:tcBorders>
              <w:top w:val="nil"/>
              <w:left w:val="nil"/>
              <w:bottom w:val="single" w:sz="8" w:space="0" w:color="auto"/>
              <w:right w:val="nil"/>
            </w:tcBorders>
            <w:shd w:val="clear" w:color="000000" w:fill="FFFFFF"/>
            <w:noWrap/>
            <w:vAlign w:val="bottom"/>
            <w:hideMark/>
          </w:tcPr>
          <w:p w14:paraId="4889EC63"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10.9</w:t>
            </w:r>
          </w:p>
        </w:tc>
        <w:tc>
          <w:tcPr>
            <w:tcW w:w="0" w:type="auto"/>
            <w:tcBorders>
              <w:top w:val="nil"/>
              <w:left w:val="nil"/>
              <w:bottom w:val="single" w:sz="8" w:space="0" w:color="auto"/>
              <w:right w:val="single" w:sz="8" w:space="0" w:color="auto"/>
            </w:tcBorders>
            <w:shd w:val="clear" w:color="000000" w:fill="FFFFFF"/>
            <w:noWrap/>
            <w:vAlign w:val="bottom"/>
            <w:hideMark/>
          </w:tcPr>
          <w:p w14:paraId="6E3E62BC"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0.6</w:t>
            </w:r>
          </w:p>
        </w:tc>
      </w:tr>
      <w:tr w:rsidR="007A37A5" w:rsidRPr="007A37A5" w14:paraId="520C8398" w14:textId="77777777" w:rsidTr="00662C62">
        <w:trPr>
          <w:trHeight w:val="227"/>
          <w:jc w:val="center"/>
        </w:trPr>
        <w:tc>
          <w:tcPr>
            <w:tcW w:w="0" w:type="auto"/>
            <w:tcBorders>
              <w:top w:val="nil"/>
              <w:left w:val="single" w:sz="8" w:space="0" w:color="auto"/>
              <w:bottom w:val="nil"/>
              <w:right w:val="nil"/>
            </w:tcBorders>
            <w:shd w:val="clear" w:color="000000" w:fill="FFFFFF"/>
            <w:noWrap/>
            <w:vAlign w:val="bottom"/>
            <w:hideMark/>
          </w:tcPr>
          <w:p w14:paraId="4FD83AEC" w14:textId="383AD583" w:rsidR="007A37A5" w:rsidRPr="007A37A5" w:rsidRDefault="007A37A5" w:rsidP="007A37A5">
            <w:pPr>
              <w:spacing w:after="0" w:line="180" w:lineRule="exact"/>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DFT_100M_</w:t>
            </w:r>
            <w:r w:rsidR="00662C62" w:rsidRPr="00662C62">
              <w:rPr>
                <w:rFonts w:ascii="Arial" w:eastAsia="Times New Roman" w:hAnsi="Arial" w:cs="Arial"/>
                <w:color w:val="FF0000"/>
                <w:kern w:val="0"/>
                <w:sz w:val="18"/>
                <w:szCs w:val="18"/>
                <w14:ligatures w14:val="none"/>
              </w:rPr>
              <w:t>30</w:t>
            </w:r>
            <w:r w:rsidRPr="007A37A5">
              <w:rPr>
                <w:rFonts w:ascii="Arial" w:eastAsia="Times New Roman" w:hAnsi="Arial" w:cs="Arial"/>
                <w:color w:val="FF0000"/>
                <w:kern w:val="0"/>
                <w:sz w:val="18"/>
                <w:szCs w:val="18"/>
                <w14:ligatures w14:val="none"/>
              </w:rPr>
              <w:t>kHz_1(</w:t>
            </w:r>
            <w:proofErr w:type="spellStart"/>
            <w:r w:rsidRPr="007A37A5">
              <w:rPr>
                <w:rFonts w:ascii="Arial" w:eastAsia="Times New Roman" w:hAnsi="Arial" w:cs="Arial"/>
                <w:color w:val="FF0000"/>
                <w:kern w:val="0"/>
                <w:sz w:val="18"/>
                <w:szCs w:val="18"/>
                <w14:ligatures w14:val="none"/>
              </w:rPr>
              <w:t>RBstart</w:t>
            </w:r>
            <w:proofErr w:type="spellEnd"/>
            <w:r w:rsidRPr="007A37A5">
              <w:rPr>
                <w:rFonts w:ascii="Arial" w:eastAsia="Times New Roman" w:hAnsi="Arial" w:cs="Arial"/>
                <w:color w:val="FF0000"/>
                <w:kern w:val="0"/>
                <w:sz w:val="18"/>
                <w:szCs w:val="18"/>
                <w14:ligatures w14:val="none"/>
              </w:rPr>
              <w:t>=0)</w:t>
            </w:r>
          </w:p>
        </w:tc>
        <w:tc>
          <w:tcPr>
            <w:tcW w:w="0" w:type="auto"/>
            <w:tcBorders>
              <w:top w:val="nil"/>
              <w:left w:val="single" w:sz="8" w:space="0" w:color="auto"/>
              <w:bottom w:val="nil"/>
              <w:right w:val="nil"/>
            </w:tcBorders>
            <w:shd w:val="clear" w:color="000000" w:fill="FFFFFF"/>
            <w:noWrap/>
            <w:vAlign w:val="bottom"/>
            <w:hideMark/>
          </w:tcPr>
          <w:p w14:paraId="35593DF6"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3575</w:t>
            </w:r>
          </w:p>
        </w:tc>
        <w:tc>
          <w:tcPr>
            <w:tcW w:w="0" w:type="auto"/>
            <w:tcBorders>
              <w:top w:val="nil"/>
              <w:left w:val="nil"/>
              <w:bottom w:val="nil"/>
              <w:right w:val="nil"/>
            </w:tcBorders>
            <w:shd w:val="clear" w:color="000000" w:fill="FFFFFF"/>
            <w:noWrap/>
            <w:vAlign w:val="bottom"/>
            <w:hideMark/>
          </w:tcPr>
          <w:p w14:paraId="3BAAD21F"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A7</w:t>
            </w:r>
          </w:p>
        </w:tc>
        <w:tc>
          <w:tcPr>
            <w:tcW w:w="0" w:type="auto"/>
            <w:tcBorders>
              <w:top w:val="nil"/>
              <w:left w:val="nil"/>
              <w:bottom w:val="nil"/>
              <w:right w:val="nil"/>
            </w:tcBorders>
            <w:shd w:val="clear" w:color="000000" w:fill="FFFFFF"/>
            <w:noWrap/>
            <w:vAlign w:val="bottom"/>
            <w:hideMark/>
          </w:tcPr>
          <w:p w14:paraId="234BBB3E"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10.5</w:t>
            </w:r>
          </w:p>
        </w:tc>
        <w:tc>
          <w:tcPr>
            <w:tcW w:w="0" w:type="auto"/>
            <w:tcBorders>
              <w:top w:val="nil"/>
              <w:left w:val="nil"/>
              <w:bottom w:val="nil"/>
              <w:right w:val="nil"/>
            </w:tcBorders>
            <w:shd w:val="clear" w:color="000000" w:fill="FFFFFF"/>
            <w:noWrap/>
            <w:vAlign w:val="bottom"/>
            <w:hideMark/>
          </w:tcPr>
          <w:p w14:paraId="2B5AF40B"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10.1</w:t>
            </w:r>
          </w:p>
        </w:tc>
        <w:tc>
          <w:tcPr>
            <w:tcW w:w="0" w:type="auto"/>
            <w:tcBorders>
              <w:top w:val="nil"/>
              <w:left w:val="nil"/>
              <w:bottom w:val="nil"/>
              <w:right w:val="single" w:sz="8" w:space="0" w:color="auto"/>
            </w:tcBorders>
            <w:shd w:val="clear" w:color="000000" w:fill="FFFFFF"/>
            <w:noWrap/>
            <w:vAlign w:val="bottom"/>
            <w:hideMark/>
          </w:tcPr>
          <w:p w14:paraId="5B511E84" w14:textId="77777777" w:rsidR="007A37A5" w:rsidRPr="007A37A5" w:rsidRDefault="007A37A5" w:rsidP="007A37A5">
            <w:pPr>
              <w:spacing w:after="0" w:line="180" w:lineRule="exact"/>
              <w:jc w:val="center"/>
              <w:rPr>
                <w:rFonts w:ascii="Arial" w:eastAsia="Times New Roman" w:hAnsi="Arial" w:cs="Arial"/>
                <w:color w:val="FF0000"/>
                <w:kern w:val="0"/>
                <w:sz w:val="18"/>
                <w:szCs w:val="18"/>
                <w14:ligatures w14:val="none"/>
              </w:rPr>
            </w:pPr>
            <w:r w:rsidRPr="007A37A5">
              <w:rPr>
                <w:rFonts w:ascii="Arial" w:eastAsia="Times New Roman" w:hAnsi="Arial" w:cs="Arial"/>
                <w:color w:val="FF0000"/>
                <w:kern w:val="0"/>
                <w:sz w:val="18"/>
                <w:szCs w:val="18"/>
                <w14:ligatures w14:val="none"/>
              </w:rPr>
              <w:t>0.4</w:t>
            </w:r>
          </w:p>
        </w:tc>
      </w:tr>
      <w:tr w:rsidR="007A37A5" w:rsidRPr="007A37A5" w14:paraId="5E378C41" w14:textId="77777777" w:rsidTr="00662C62">
        <w:trPr>
          <w:trHeight w:val="227"/>
          <w:jc w:val="center"/>
        </w:trPr>
        <w:tc>
          <w:tcPr>
            <w:tcW w:w="0" w:type="auto"/>
            <w:tcBorders>
              <w:top w:val="nil"/>
              <w:left w:val="single" w:sz="8" w:space="0" w:color="auto"/>
              <w:bottom w:val="single" w:sz="8" w:space="0" w:color="auto"/>
              <w:right w:val="nil"/>
            </w:tcBorders>
            <w:shd w:val="clear" w:color="000000" w:fill="FFFFFF"/>
            <w:noWrap/>
            <w:vAlign w:val="bottom"/>
            <w:hideMark/>
          </w:tcPr>
          <w:p w14:paraId="45214FA9" w14:textId="44274D20" w:rsidR="007A37A5" w:rsidRPr="007A37A5" w:rsidRDefault="007A37A5" w:rsidP="007A37A5">
            <w:pPr>
              <w:spacing w:after="0" w:line="180" w:lineRule="exact"/>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DFT_100M_</w:t>
            </w:r>
            <w:r w:rsidR="00662C62">
              <w:rPr>
                <w:rFonts w:ascii="Arial" w:eastAsia="Times New Roman" w:hAnsi="Arial" w:cs="Arial"/>
                <w:color w:val="000000"/>
                <w:kern w:val="0"/>
                <w:sz w:val="18"/>
                <w:szCs w:val="18"/>
                <w14:ligatures w14:val="none"/>
              </w:rPr>
              <w:t>30</w:t>
            </w:r>
            <w:r w:rsidRPr="007A37A5">
              <w:rPr>
                <w:rFonts w:ascii="Arial" w:eastAsia="Times New Roman" w:hAnsi="Arial" w:cs="Arial"/>
                <w:color w:val="000000"/>
                <w:kern w:val="0"/>
                <w:sz w:val="18"/>
                <w:szCs w:val="18"/>
                <w14:ligatures w14:val="none"/>
              </w:rPr>
              <w:t>kHz_270(</w:t>
            </w:r>
            <w:proofErr w:type="spellStart"/>
            <w:r w:rsidRPr="007A37A5">
              <w:rPr>
                <w:rFonts w:ascii="Arial" w:eastAsia="Times New Roman" w:hAnsi="Arial" w:cs="Arial"/>
                <w:color w:val="000000"/>
                <w:kern w:val="0"/>
                <w:sz w:val="18"/>
                <w:szCs w:val="18"/>
                <w14:ligatures w14:val="none"/>
              </w:rPr>
              <w:t>RBstart</w:t>
            </w:r>
            <w:proofErr w:type="spellEnd"/>
            <w:r w:rsidRPr="007A37A5">
              <w:rPr>
                <w:rFonts w:ascii="Arial" w:eastAsia="Times New Roman" w:hAnsi="Arial" w:cs="Arial"/>
                <w:color w:val="000000"/>
                <w:kern w:val="0"/>
                <w:sz w:val="18"/>
                <w:szCs w:val="18"/>
                <w14:ligatures w14:val="none"/>
              </w:rPr>
              <w:t>=0)</w:t>
            </w:r>
          </w:p>
        </w:tc>
        <w:tc>
          <w:tcPr>
            <w:tcW w:w="0" w:type="auto"/>
            <w:tcBorders>
              <w:top w:val="nil"/>
              <w:left w:val="single" w:sz="8" w:space="0" w:color="auto"/>
              <w:bottom w:val="single" w:sz="8" w:space="0" w:color="auto"/>
              <w:right w:val="nil"/>
            </w:tcBorders>
            <w:shd w:val="clear" w:color="000000" w:fill="FFFFFF"/>
            <w:noWrap/>
            <w:vAlign w:val="bottom"/>
            <w:hideMark/>
          </w:tcPr>
          <w:p w14:paraId="29F9E063"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3575</w:t>
            </w:r>
          </w:p>
        </w:tc>
        <w:tc>
          <w:tcPr>
            <w:tcW w:w="0" w:type="auto"/>
            <w:tcBorders>
              <w:top w:val="nil"/>
              <w:left w:val="nil"/>
              <w:bottom w:val="single" w:sz="8" w:space="0" w:color="auto"/>
              <w:right w:val="nil"/>
            </w:tcBorders>
            <w:shd w:val="clear" w:color="000000" w:fill="FFFFFF"/>
            <w:noWrap/>
            <w:vAlign w:val="bottom"/>
            <w:hideMark/>
          </w:tcPr>
          <w:p w14:paraId="7221EF35"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A7</w:t>
            </w:r>
          </w:p>
        </w:tc>
        <w:tc>
          <w:tcPr>
            <w:tcW w:w="0" w:type="auto"/>
            <w:tcBorders>
              <w:top w:val="nil"/>
              <w:left w:val="nil"/>
              <w:bottom w:val="single" w:sz="8" w:space="0" w:color="auto"/>
              <w:right w:val="nil"/>
            </w:tcBorders>
            <w:shd w:val="clear" w:color="000000" w:fill="FFFFFF"/>
            <w:noWrap/>
            <w:vAlign w:val="bottom"/>
            <w:hideMark/>
          </w:tcPr>
          <w:p w14:paraId="1AE2BBC4"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10.5</w:t>
            </w:r>
          </w:p>
        </w:tc>
        <w:tc>
          <w:tcPr>
            <w:tcW w:w="0" w:type="auto"/>
            <w:tcBorders>
              <w:top w:val="nil"/>
              <w:left w:val="nil"/>
              <w:bottom w:val="single" w:sz="8" w:space="0" w:color="auto"/>
              <w:right w:val="nil"/>
            </w:tcBorders>
            <w:shd w:val="clear" w:color="000000" w:fill="FFFFFF"/>
            <w:noWrap/>
            <w:vAlign w:val="bottom"/>
            <w:hideMark/>
          </w:tcPr>
          <w:p w14:paraId="074A1D42"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9.9</w:t>
            </w:r>
          </w:p>
        </w:tc>
        <w:tc>
          <w:tcPr>
            <w:tcW w:w="0" w:type="auto"/>
            <w:tcBorders>
              <w:top w:val="nil"/>
              <w:left w:val="nil"/>
              <w:bottom w:val="single" w:sz="8" w:space="0" w:color="auto"/>
              <w:right w:val="single" w:sz="8" w:space="0" w:color="auto"/>
            </w:tcBorders>
            <w:shd w:val="clear" w:color="000000" w:fill="FFFFFF"/>
            <w:noWrap/>
            <w:vAlign w:val="bottom"/>
            <w:hideMark/>
          </w:tcPr>
          <w:p w14:paraId="4151124B" w14:textId="77777777" w:rsidR="007A37A5" w:rsidRPr="007A37A5" w:rsidRDefault="007A37A5" w:rsidP="007A37A5">
            <w:pPr>
              <w:spacing w:after="0" w:line="180" w:lineRule="exact"/>
              <w:jc w:val="center"/>
              <w:rPr>
                <w:rFonts w:ascii="Arial" w:eastAsia="Times New Roman" w:hAnsi="Arial" w:cs="Arial"/>
                <w:color w:val="000000"/>
                <w:kern w:val="0"/>
                <w:sz w:val="18"/>
                <w:szCs w:val="18"/>
                <w14:ligatures w14:val="none"/>
              </w:rPr>
            </w:pPr>
            <w:r w:rsidRPr="007A37A5">
              <w:rPr>
                <w:rFonts w:ascii="Arial" w:eastAsia="Times New Roman" w:hAnsi="Arial" w:cs="Arial"/>
                <w:color w:val="000000"/>
                <w:kern w:val="0"/>
                <w:sz w:val="18"/>
                <w:szCs w:val="18"/>
                <w14:ligatures w14:val="none"/>
              </w:rPr>
              <w:t>0.6</w:t>
            </w:r>
          </w:p>
        </w:tc>
      </w:tr>
    </w:tbl>
    <w:p w14:paraId="6911017B" w14:textId="3226D31B" w:rsidR="007A37A5" w:rsidRDefault="00662C62" w:rsidP="007C4FBE">
      <w:p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We highlight in red the configurations for which the OBO margin to the proposed A-MPR requirements is small (&lt;1dB) or very small (&lt;0.5dB). Critical regions are A7 and A2 for some corner RB allocations</w:t>
      </w:r>
      <w:r w:rsidR="00175143">
        <w:rPr>
          <w:rStyle w:val="NMPHeading1Char1"/>
          <w:rFonts w:ascii="Times New Roman" w:eastAsia="SimSun" w:hAnsi="Times New Roman" w:cs="Times New Roman"/>
          <w:kern w:val="0"/>
          <w:sz w:val="20"/>
          <w:szCs w:val="20"/>
          <w14:ligatures w14:val="none"/>
        </w:rPr>
        <w:t xml:space="preserve">, in particular </w:t>
      </w:r>
      <w:r w:rsidR="005C0525">
        <w:rPr>
          <w:rStyle w:val="NMPHeading1Char1"/>
          <w:rFonts w:ascii="Times New Roman" w:eastAsia="SimSun" w:hAnsi="Times New Roman" w:cs="Times New Roman"/>
          <w:kern w:val="0"/>
          <w:sz w:val="20"/>
          <w:szCs w:val="20"/>
          <w14:ligatures w14:val="none"/>
        </w:rPr>
        <w:t xml:space="preserve">small RB allocations at </w:t>
      </w:r>
      <w:r w:rsidR="00175143">
        <w:rPr>
          <w:rStyle w:val="NMPHeading1Char1"/>
          <w:rFonts w:ascii="Times New Roman" w:eastAsia="SimSun" w:hAnsi="Times New Roman" w:cs="Times New Roman"/>
          <w:kern w:val="0"/>
          <w:sz w:val="20"/>
          <w:szCs w:val="20"/>
          <w14:ligatures w14:val="none"/>
        </w:rPr>
        <w:t>100MHz CBW. Even</w:t>
      </w:r>
      <w:r w:rsidR="00FC3DB2">
        <w:rPr>
          <w:rStyle w:val="NMPHeading1Char1"/>
          <w:rFonts w:ascii="Times New Roman" w:eastAsia="SimSun" w:hAnsi="Times New Roman" w:cs="Times New Roman"/>
          <w:kern w:val="0"/>
          <w:sz w:val="20"/>
          <w:szCs w:val="20"/>
          <w14:ligatures w14:val="none"/>
        </w:rPr>
        <w:t xml:space="preserve"> </w:t>
      </w:r>
      <w:r w:rsidR="00175143">
        <w:rPr>
          <w:rStyle w:val="NMPHeading1Char1"/>
          <w:rFonts w:ascii="Times New Roman" w:eastAsia="SimSun" w:hAnsi="Times New Roman" w:cs="Times New Roman"/>
          <w:kern w:val="0"/>
          <w:sz w:val="20"/>
          <w:szCs w:val="20"/>
          <w14:ligatures w14:val="none"/>
        </w:rPr>
        <w:t xml:space="preserve">though the concerns on Region A2 may be addressed by changing the contours of the border between region A7 and region A2, we do not propose </w:t>
      </w:r>
      <w:r w:rsidR="005C0525">
        <w:rPr>
          <w:rStyle w:val="NMPHeading1Char1"/>
          <w:rFonts w:ascii="Times New Roman" w:eastAsia="SimSun" w:hAnsi="Times New Roman" w:cs="Times New Roman"/>
          <w:kern w:val="0"/>
          <w:sz w:val="20"/>
          <w:szCs w:val="20"/>
          <w14:ligatures w14:val="none"/>
        </w:rPr>
        <w:t xml:space="preserve">any </w:t>
      </w:r>
      <w:r w:rsidR="00175143">
        <w:rPr>
          <w:rStyle w:val="NMPHeading1Char1"/>
          <w:rFonts w:ascii="Times New Roman" w:eastAsia="SimSun" w:hAnsi="Times New Roman" w:cs="Times New Roman"/>
          <w:kern w:val="0"/>
          <w:sz w:val="20"/>
          <w:szCs w:val="20"/>
          <w14:ligatures w14:val="none"/>
        </w:rPr>
        <w:t>chang</w:t>
      </w:r>
      <w:r w:rsidR="005C0525">
        <w:rPr>
          <w:rStyle w:val="NMPHeading1Char1"/>
          <w:rFonts w:ascii="Times New Roman" w:eastAsia="SimSun" w:hAnsi="Times New Roman" w:cs="Times New Roman"/>
          <w:kern w:val="0"/>
          <w:sz w:val="20"/>
          <w:szCs w:val="20"/>
          <w14:ligatures w14:val="none"/>
        </w:rPr>
        <w:t>e,</w:t>
      </w:r>
      <w:r w:rsidR="00175143">
        <w:rPr>
          <w:rStyle w:val="NMPHeading1Char1"/>
          <w:rFonts w:ascii="Times New Roman" w:eastAsia="SimSun" w:hAnsi="Times New Roman" w:cs="Times New Roman"/>
          <w:kern w:val="0"/>
          <w:sz w:val="20"/>
          <w:szCs w:val="20"/>
          <w14:ligatures w14:val="none"/>
        </w:rPr>
        <w:t xml:space="preserve"> </w:t>
      </w:r>
      <w:proofErr w:type="gramStart"/>
      <w:r w:rsidR="00FA2BE3">
        <w:rPr>
          <w:rStyle w:val="NMPHeading1Char1"/>
          <w:rFonts w:ascii="Times New Roman" w:eastAsia="SimSun" w:hAnsi="Times New Roman" w:cs="Times New Roman"/>
          <w:kern w:val="0"/>
          <w:sz w:val="20"/>
          <w:szCs w:val="20"/>
          <w14:ligatures w14:val="none"/>
        </w:rPr>
        <w:t xml:space="preserve">to </w:t>
      </w:r>
      <w:r w:rsidR="00175143">
        <w:rPr>
          <w:rStyle w:val="NMPHeading1Char1"/>
          <w:rFonts w:ascii="Times New Roman" w:eastAsia="SimSun" w:hAnsi="Times New Roman" w:cs="Times New Roman"/>
          <w:kern w:val="0"/>
          <w:sz w:val="20"/>
          <w:szCs w:val="20"/>
          <w14:ligatures w14:val="none"/>
        </w:rPr>
        <w:t xml:space="preserve"> </w:t>
      </w:r>
      <w:proofErr w:type="spellStart"/>
      <w:r w:rsidR="005C0525">
        <w:rPr>
          <w:rStyle w:val="NMPHeading1Char1"/>
          <w:rFonts w:ascii="Times New Roman" w:eastAsia="SimSun" w:hAnsi="Times New Roman" w:cs="Times New Roman"/>
          <w:kern w:val="0"/>
          <w:sz w:val="20"/>
          <w:szCs w:val="20"/>
          <w14:ligatures w14:val="none"/>
        </w:rPr>
        <w:t>to</w:t>
      </w:r>
      <w:proofErr w:type="spellEnd"/>
      <w:proofErr w:type="gramEnd"/>
      <w:r w:rsidR="005C0525">
        <w:rPr>
          <w:rStyle w:val="NMPHeading1Char1"/>
          <w:rFonts w:ascii="Times New Roman" w:eastAsia="SimSun" w:hAnsi="Times New Roman" w:cs="Times New Roman"/>
          <w:kern w:val="0"/>
          <w:sz w:val="20"/>
          <w:szCs w:val="20"/>
          <w14:ligatures w14:val="none"/>
        </w:rPr>
        <w:t xml:space="preserve"> </w:t>
      </w:r>
      <w:r w:rsidR="00175143">
        <w:rPr>
          <w:rStyle w:val="NMPHeading1Char1"/>
          <w:rFonts w:ascii="Times New Roman" w:eastAsia="SimSun" w:hAnsi="Times New Roman" w:cs="Times New Roman"/>
          <w:kern w:val="0"/>
          <w:sz w:val="20"/>
          <w:szCs w:val="20"/>
          <w14:ligatures w14:val="none"/>
        </w:rPr>
        <w:t xml:space="preserve">these regions </w:t>
      </w:r>
      <w:r w:rsidR="005C0525">
        <w:rPr>
          <w:rStyle w:val="NMPHeading1Char1"/>
          <w:rFonts w:ascii="Times New Roman" w:eastAsia="SimSun" w:hAnsi="Times New Roman" w:cs="Times New Roman"/>
          <w:kern w:val="0"/>
          <w:sz w:val="20"/>
          <w:szCs w:val="20"/>
          <w14:ligatures w14:val="none"/>
        </w:rPr>
        <w:t>n</w:t>
      </w:r>
      <w:r w:rsidR="00175143">
        <w:rPr>
          <w:rStyle w:val="NMPHeading1Char1"/>
          <w:rFonts w:ascii="Times New Roman" w:eastAsia="SimSun" w:hAnsi="Times New Roman" w:cs="Times New Roman"/>
          <w:kern w:val="0"/>
          <w:sz w:val="20"/>
          <w:szCs w:val="20"/>
          <w14:ligatures w14:val="none"/>
        </w:rPr>
        <w:t xml:space="preserve">or </w:t>
      </w:r>
      <w:r w:rsidR="005C0525">
        <w:rPr>
          <w:rStyle w:val="NMPHeading1Char1"/>
          <w:rFonts w:ascii="Times New Roman" w:eastAsia="SimSun" w:hAnsi="Times New Roman" w:cs="Times New Roman"/>
          <w:kern w:val="0"/>
          <w:sz w:val="20"/>
          <w:szCs w:val="20"/>
          <w14:ligatures w14:val="none"/>
        </w:rPr>
        <w:t>to</w:t>
      </w:r>
      <w:r w:rsidR="00175143">
        <w:rPr>
          <w:rStyle w:val="NMPHeading1Char1"/>
          <w:rFonts w:ascii="Times New Roman" w:eastAsia="SimSun" w:hAnsi="Times New Roman" w:cs="Times New Roman"/>
          <w:kern w:val="0"/>
          <w:sz w:val="20"/>
          <w:szCs w:val="20"/>
          <w14:ligatures w14:val="none"/>
        </w:rPr>
        <w:t xml:space="preserve"> the A7 A-MPR requirements.</w:t>
      </w:r>
    </w:p>
    <w:p w14:paraId="75C83AD8" w14:textId="77777777" w:rsidR="00175143" w:rsidRDefault="00175143" w:rsidP="00175143">
      <w:pPr>
        <w:keepNext/>
        <w:keepLines/>
        <w:widowControl w:val="0"/>
        <w:tabs>
          <w:tab w:val="left" w:pos="2160"/>
        </w:tabs>
        <w:spacing w:afterLines="50" w:after="120" w:line="240" w:lineRule="auto"/>
        <w:jc w:val="both"/>
        <w:outlineLvl w:val="0"/>
        <w:rPr>
          <w:rStyle w:val="NMPHeading1Char1"/>
          <w:rFonts w:ascii="Times New Roman" w:eastAsia="Times New Roman" w:hAnsi="Times New Roman" w:cs="Times New Roman"/>
          <w:kern w:val="0"/>
          <w:sz w:val="20"/>
          <w:szCs w:val="24"/>
          <w:lang w:val="en-US" w:eastAsia="en-GB"/>
          <w14:ligatures w14:val="none"/>
        </w:rPr>
      </w:pPr>
      <w:r w:rsidRPr="00442E23">
        <w:rPr>
          <w:rStyle w:val="NMPHeading1Char1"/>
          <w:rFonts w:ascii="Times New Roman" w:eastAsia="Times New Roman" w:hAnsi="Times New Roman" w:cs="Times New Roman"/>
          <w:b/>
          <w:bCs/>
          <w:kern w:val="0"/>
          <w:sz w:val="20"/>
          <w:szCs w:val="24"/>
          <w:lang w:val="en-US" w:eastAsia="en-GB"/>
          <w14:ligatures w14:val="none"/>
        </w:rPr>
        <w:t xml:space="preserve">Observation </w:t>
      </w:r>
      <w:r>
        <w:rPr>
          <w:rStyle w:val="NMPHeading1Char1"/>
          <w:rFonts w:ascii="Times New Roman" w:eastAsia="Times New Roman" w:hAnsi="Times New Roman" w:cs="Times New Roman"/>
          <w:b/>
          <w:bCs/>
          <w:kern w:val="0"/>
          <w:sz w:val="20"/>
          <w:szCs w:val="24"/>
          <w:lang w:val="en-US" w:eastAsia="en-GB"/>
          <w14:ligatures w14:val="none"/>
        </w:rPr>
        <w:t>2</w:t>
      </w:r>
      <w:r>
        <w:rPr>
          <w:rStyle w:val="NMPHeading1Char1"/>
          <w:rFonts w:ascii="Times New Roman" w:eastAsia="Times New Roman" w:hAnsi="Times New Roman" w:cs="Times New Roman"/>
          <w:kern w:val="0"/>
          <w:sz w:val="20"/>
          <w:szCs w:val="24"/>
          <w:lang w:val="en-US" w:eastAsia="en-GB"/>
          <w14:ligatures w14:val="none"/>
        </w:rPr>
        <w:t>: Measurements indicate small margins for:</w:t>
      </w:r>
    </w:p>
    <w:p w14:paraId="4C0A33F0" w14:textId="167D899E" w:rsidR="00175143" w:rsidRDefault="00B93BA0" w:rsidP="00175143">
      <w:pPr>
        <w:pStyle w:val="ListParagraph"/>
        <w:keepNext/>
        <w:keepLines/>
        <w:widowControl w:val="0"/>
        <w:numPr>
          <w:ilvl w:val="0"/>
          <w:numId w:val="9"/>
        </w:numPr>
        <w:tabs>
          <w:tab w:val="left" w:pos="2160"/>
        </w:tabs>
        <w:spacing w:afterLines="50" w:after="120" w:line="240" w:lineRule="auto"/>
        <w:jc w:val="both"/>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Region A7 for fully allocated and for </w:t>
      </w:r>
      <w:r w:rsidR="00175143" w:rsidRPr="00175143">
        <w:rPr>
          <w:rStyle w:val="NMPHeading1Char1"/>
          <w:rFonts w:ascii="Times New Roman" w:eastAsia="Times New Roman" w:hAnsi="Times New Roman" w:cs="Times New Roman"/>
          <w:kern w:val="0"/>
          <w:sz w:val="20"/>
          <w:szCs w:val="24"/>
          <w:lang w:val="en-US" w:eastAsia="en-GB"/>
          <w14:ligatures w14:val="none"/>
        </w:rPr>
        <w:t>small RB allocations</w:t>
      </w:r>
      <w:r>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Pr>
          <w:rStyle w:val="NMPHeading1Char1"/>
          <w:rFonts w:ascii="Times New Roman" w:eastAsia="Times New Roman" w:hAnsi="Times New Roman" w:cs="Times New Roman"/>
          <w:kern w:val="0"/>
          <w:sz w:val="20"/>
          <w:szCs w:val="24"/>
          <w:lang w:val="en-US" w:eastAsia="en-GB"/>
          <w14:ligatures w14:val="none"/>
        </w:rPr>
        <w:t>eg.</w:t>
      </w:r>
      <w:proofErr w:type="spellEnd"/>
      <w:r>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Pr>
          <w:rStyle w:val="NMPHeading1Char1"/>
          <w:rFonts w:ascii="Times New Roman" w:eastAsia="Times New Roman" w:hAnsi="Times New Roman" w:cs="Times New Roman"/>
          <w:kern w:val="0"/>
          <w:sz w:val="20"/>
          <w:szCs w:val="24"/>
          <w:lang w:val="en-US" w:eastAsia="en-GB"/>
          <w14:ligatures w14:val="none"/>
        </w:rPr>
        <w:t>Lcrb</w:t>
      </w:r>
      <w:proofErr w:type="spellEnd"/>
      <w:r>
        <w:rPr>
          <w:rStyle w:val="NMPHeading1Char1"/>
          <w:rFonts w:ascii="Times New Roman" w:eastAsia="Times New Roman" w:hAnsi="Times New Roman" w:cs="Times New Roman"/>
          <w:kern w:val="0"/>
          <w:sz w:val="20"/>
          <w:szCs w:val="24"/>
          <w:lang w:val="en-US" w:eastAsia="en-GB"/>
          <w14:ligatures w14:val="none"/>
        </w:rPr>
        <w:t>=1(</w:t>
      </w:r>
      <w:proofErr w:type="spellStart"/>
      <w:r>
        <w:rPr>
          <w:rStyle w:val="NMPHeading1Char1"/>
          <w:rFonts w:ascii="Times New Roman" w:eastAsia="Times New Roman" w:hAnsi="Times New Roman" w:cs="Times New Roman"/>
          <w:kern w:val="0"/>
          <w:sz w:val="20"/>
          <w:szCs w:val="24"/>
          <w:lang w:val="en-US" w:eastAsia="en-GB"/>
          <w14:ligatures w14:val="none"/>
        </w:rPr>
        <w:t>RBstart</w:t>
      </w:r>
      <w:proofErr w:type="spellEnd"/>
      <w:r>
        <w:rPr>
          <w:rStyle w:val="NMPHeading1Char1"/>
          <w:rFonts w:ascii="Times New Roman" w:eastAsia="Times New Roman" w:hAnsi="Times New Roman" w:cs="Times New Roman"/>
          <w:kern w:val="0"/>
          <w:sz w:val="20"/>
          <w:szCs w:val="24"/>
          <w:lang w:val="en-US" w:eastAsia="en-GB"/>
          <w14:ligatures w14:val="none"/>
        </w:rPr>
        <w:t>=0)</w:t>
      </w:r>
      <w:r w:rsidR="00FA2BE3">
        <w:rPr>
          <w:rStyle w:val="NMPHeading1Char1"/>
          <w:rFonts w:ascii="Times New Roman" w:eastAsia="Times New Roman" w:hAnsi="Times New Roman" w:cs="Times New Roman"/>
          <w:kern w:val="0"/>
          <w:sz w:val="20"/>
          <w:szCs w:val="24"/>
          <w:lang w:val="en-US" w:eastAsia="en-GB"/>
          <w14:ligatures w14:val="none"/>
        </w:rPr>
        <w:t xml:space="preserve"> and</w:t>
      </w:r>
    </w:p>
    <w:p w14:paraId="1EF34945" w14:textId="69152336" w:rsidR="00175143" w:rsidRPr="00175143" w:rsidRDefault="00FA2BE3" w:rsidP="00175143">
      <w:pPr>
        <w:pStyle w:val="ListParagraph"/>
        <w:keepNext/>
        <w:keepLines/>
        <w:widowControl w:val="0"/>
        <w:numPr>
          <w:ilvl w:val="0"/>
          <w:numId w:val="9"/>
        </w:numPr>
        <w:tabs>
          <w:tab w:val="left" w:pos="2160"/>
        </w:tabs>
        <w:spacing w:afterLines="50" w:after="120" w:line="240" w:lineRule="auto"/>
        <w:jc w:val="both"/>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C</w:t>
      </w:r>
      <w:r w:rsidR="00175143">
        <w:rPr>
          <w:rStyle w:val="NMPHeading1Char1"/>
          <w:rFonts w:ascii="Times New Roman" w:eastAsia="Times New Roman" w:hAnsi="Times New Roman" w:cs="Times New Roman"/>
          <w:kern w:val="0"/>
          <w:sz w:val="20"/>
          <w:szCs w:val="24"/>
          <w:lang w:val="en-US" w:eastAsia="en-GB"/>
          <w14:ligatures w14:val="none"/>
        </w:rPr>
        <w:t>orner RB allocation of region A2.</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56423293"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 xml:space="preserve">presents PA measurements to </w:t>
      </w:r>
      <w:r w:rsidR="00E05307">
        <w:rPr>
          <w:rFonts w:ascii="Times New Roman" w:eastAsia="Times New Roman" w:hAnsi="Times New Roman" w:cs="Times New Roman"/>
          <w:kern w:val="0"/>
          <w:sz w:val="20"/>
          <w:szCs w:val="24"/>
          <w:lang w:eastAsia="en-GB"/>
          <w14:ligatures w14:val="none"/>
        </w:rPr>
        <w:t>evaluate NS_27 A-MPR requirements for CBW greater than 40MHz.</w:t>
      </w:r>
    </w:p>
    <w:p w14:paraId="63D39D4D" w14:textId="77777777" w:rsidR="00E05307" w:rsidRPr="00781063" w:rsidRDefault="00E05307" w:rsidP="00E05307">
      <w:pPr>
        <w:pStyle w:val="Caption"/>
        <w:jc w:val="both"/>
        <w:rPr>
          <w:rStyle w:val="NMPHeading1Char1"/>
          <w:rFonts w:ascii="Times New Roman" w:eastAsia="Times New Roman" w:hAnsi="Times New Roman" w:cs="Times New Roman"/>
          <w:b/>
          <w:bCs/>
          <w:i w:val="0"/>
          <w:iCs w:val="0"/>
          <w:color w:val="auto"/>
          <w:kern w:val="0"/>
          <w:sz w:val="20"/>
          <w:szCs w:val="20"/>
          <w:lang w:val="en-US" w:eastAsia="en-GB"/>
          <w14:ligatures w14:val="none"/>
        </w:rPr>
      </w:pP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Observation 1: For 50MHz CBW, the A-MPR regions agreed for the range </w:t>
      </w:r>
      <w:r w:rsidRPr="001259ED">
        <w:rPr>
          <w:rFonts w:ascii="Times New Roman" w:eastAsia="MS PGothic" w:hAnsi="Times New Roman" w:cs="Times New Roman"/>
          <w:b/>
          <w:bCs/>
          <w:i w:val="0"/>
          <w:iCs w:val="0"/>
          <w:color w:val="auto"/>
          <w:kern w:val="24"/>
          <w:sz w:val="20"/>
          <w:szCs w:val="20"/>
          <w:lang w:eastAsia="ja-JP"/>
          <w14:ligatures w14:val="none"/>
        </w:rPr>
        <w:t>3645</w:t>
      </w:r>
      <w:r w:rsidRPr="00781063">
        <w:rPr>
          <w:rFonts w:ascii="Times New Roman" w:eastAsia="MS PGothic" w:hAnsi="Times New Roman" w:cs="Times New Roman"/>
          <w:b/>
          <w:bCs/>
          <w:i w:val="0"/>
          <w:iCs w:val="0"/>
          <w:color w:val="auto"/>
          <w:kern w:val="24"/>
          <w:sz w:val="20"/>
          <w:szCs w:val="20"/>
          <w:lang w:eastAsia="ja-JP"/>
          <w14:ligatures w14:val="none"/>
        </w:rPr>
        <w:t>MHz</w:t>
      </w:r>
      <w:r w:rsidRPr="001259ED">
        <w:rPr>
          <w:rFonts w:ascii="Times New Roman" w:eastAsia="MS PGothic" w:hAnsi="Times New Roman" w:cs="Times New Roman"/>
          <w:b/>
          <w:bCs/>
          <w:i w:val="0"/>
          <w:iCs w:val="0"/>
          <w:color w:val="auto"/>
          <w:kern w:val="24"/>
          <w:sz w:val="20"/>
          <w:szCs w:val="20"/>
          <w:lang w:eastAsia="ja-JP"/>
          <w14:ligatures w14:val="none"/>
        </w:rPr>
        <w:t xml:space="preserve"> &lt; F</w:t>
      </w:r>
      <w:r w:rsidRPr="001259ED">
        <w:rPr>
          <w:rFonts w:ascii="Times New Roman" w:eastAsia="MS PGothic" w:hAnsi="Times New Roman" w:cs="Times New Roman"/>
          <w:b/>
          <w:bCs/>
          <w:i w:val="0"/>
          <w:iCs w:val="0"/>
          <w:color w:val="auto"/>
          <w:kern w:val="24"/>
          <w:sz w:val="20"/>
          <w:szCs w:val="20"/>
          <w:vertAlign w:val="subscript"/>
          <w:lang w:eastAsia="ja-JP"/>
          <w14:ligatures w14:val="none"/>
        </w:rPr>
        <w:t>C</w:t>
      </w:r>
      <w:r w:rsidRPr="001259ED">
        <w:rPr>
          <w:rFonts w:ascii="Times New Roman" w:eastAsia="MS PGothic" w:hAnsi="Times New Roman" w:cs="Times New Roman"/>
          <w:b/>
          <w:bCs/>
          <w:i w:val="0"/>
          <w:iCs w:val="0"/>
          <w:color w:val="auto"/>
          <w:kern w:val="24"/>
          <w:sz w:val="20"/>
          <w:szCs w:val="20"/>
          <w:lang w:eastAsia="ja-JP"/>
          <w14:ligatures w14:val="none"/>
        </w:rPr>
        <w:t xml:space="preserve"> ≤ 3675</w:t>
      </w:r>
      <w:r w:rsidRPr="00781063">
        <w:rPr>
          <w:rFonts w:ascii="Times New Roman" w:eastAsia="MS PGothic" w:hAnsi="Times New Roman" w:cs="Times New Roman"/>
          <w:b/>
          <w:bCs/>
          <w:i w:val="0"/>
          <w:iCs w:val="0"/>
          <w:color w:val="auto"/>
          <w:kern w:val="24"/>
          <w:sz w:val="20"/>
          <w:szCs w:val="20"/>
          <w:lang w:eastAsia="ja-JP"/>
          <w14:ligatures w14:val="none"/>
        </w:rPr>
        <w:t xml:space="preserve">MHz can be specified by symmetry from the previously agreed regions of range </w:t>
      </w: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3575MHz ≤ </w:t>
      </w:r>
      <w:r w:rsidRPr="001259ED">
        <w:rPr>
          <w:rFonts w:ascii="Times New Roman" w:eastAsia="MS PGothic" w:hAnsi="Times New Roman" w:cs="Times New Roman"/>
          <w:b/>
          <w:bCs/>
          <w:i w:val="0"/>
          <w:iCs w:val="0"/>
          <w:color w:val="auto"/>
          <w:kern w:val="24"/>
          <w:sz w:val="20"/>
          <w:szCs w:val="20"/>
          <w:lang w:eastAsia="ja-JP"/>
          <w14:ligatures w14:val="none"/>
        </w:rPr>
        <w:t>F</w:t>
      </w:r>
      <w:r w:rsidRPr="001259ED">
        <w:rPr>
          <w:rFonts w:ascii="Times New Roman" w:eastAsia="MS PGothic" w:hAnsi="Times New Roman" w:cs="Times New Roman"/>
          <w:b/>
          <w:bCs/>
          <w:i w:val="0"/>
          <w:iCs w:val="0"/>
          <w:color w:val="auto"/>
          <w:kern w:val="24"/>
          <w:sz w:val="20"/>
          <w:szCs w:val="20"/>
          <w:vertAlign w:val="subscript"/>
          <w:lang w:eastAsia="ja-JP"/>
          <w14:ligatures w14:val="none"/>
        </w:rPr>
        <w:t>C</w:t>
      </w: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 &lt; 3605MHz.</w:t>
      </w:r>
      <w:r>
        <w:rPr>
          <w:rStyle w:val="NMPHeading1Char1"/>
          <w:rFonts w:ascii="Times New Roman" w:eastAsia="Times New Roman" w:hAnsi="Times New Roman" w:cs="Times New Roman"/>
          <w:b/>
          <w:bCs/>
          <w:i w:val="0"/>
          <w:iCs w:val="0"/>
          <w:color w:val="auto"/>
          <w:kern w:val="0"/>
          <w:sz w:val="20"/>
          <w:szCs w:val="20"/>
          <w:lang w:val="en-US" w:eastAsia="en-GB"/>
          <w14:ligatures w14:val="none"/>
        </w:rPr>
        <w:t xml:space="preserve"> Symmetrical A-MPR regions should also be specified for 70MHz CBW.</w:t>
      </w:r>
    </w:p>
    <w:p w14:paraId="484685EA" w14:textId="77777777" w:rsidR="00E05307" w:rsidRDefault="00E05307" w:rsidP="00E05307">
      <w:pPr>
        <w:pStyle w:val="Caption"/>
        <w:rPr>
          <w:rStyle w:val="NMPHeading1Char1"/>
          <w:rFonts w:ascii="Times New Roman" w:eastAsia="Times New Roman" w:hAnsi="Times New Roman" w:cs="Times New Roman"/>
          <w:b/>
          <w:bCs/>
          <w:i w:val="0"/>
          <w:iCs w:val="0"/>
          <w:color w:val="auto"/>
          <w:kern w:val="0"/>
          <w:sz w:val="20"/>
          <w:szCs w:val="20"/>
          <w:lang w:val="en-US" w:eastAsia="en-GB"/>
          <w14:ligatures w14:val="none"/>
        </w:rPr>
      </w:pPr>
      <w:r w:rsidRPr="00781063">
        <w:rPr>
          <w:rStyle w:val="NMPHeading1Char1"/>
          <w:rFonts w:ascii="Times New Roman" w:eastAsia="Times New Roman" w:hAnsi="Times New Roman" w:cs="Times New Roman"/>
          <w:b/>
          <w:bCs/>
          <w:i w:val="0"/>
          <w:iCs w:val="0"/>
          <w:color w:val="auto"/>
          <w:kern w:val="0"/>
          <w:sz w:val="20"/>
          <w:szCs w:val="20"/>
          <w:lang w:val="en-US" w:eastAsia="en-GB"/>
          <w14:ligatures w14:val="none"/>
        </w:rPr>
        <w:t>Proposal: Consider adopting the following A-MPR requirements</w:t>
      </w:r>
      <w:r>
        <w:rPr>
          <w:rStyle w:val="NMPHeading1Char1"/>
          <w:rFonts w:ascii="Times New Roman" w:eastAsia="Times New Roman" w:hAnsi="Times New Roman" w:cs="Times New Roman"/>
          <w:b/>
          <w:bCs/>
          <w:i w:val="0"/>
          <w:iCs w:val="0"/>
          <w:color w:val="auto"/>
          <w:kern w:val="0"/>
          <w:sz w:val="20"/>
          <w:szCs w:val="20"/>
          <w:lang w:val="en-US" w:eastAsia="en-GB"/>
          <w14:ligatures w14:val="none"/>
        </w:rPr>
        <w:t>.</w:t>
      </w:r>
    </w:p>
    <w:tbl>
      <w:tblPr>
        <w:tblW w:w="8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03"/>
        <w:gridCol w:w="1229"/>
        <w:gridCol w:w="1903"/>
        <w:gridCol w:w="1170"/>
        <w:gridCol w:w="850"/>
      </w:tblGrid>
      <w:tr w:rsidR="00E05307" w:rsidRPr="00781063" w14:paraId="2614A920" w14:textId="77777777" w:rsidTr="00996788">
        <w:trPr>
          <w:jc w:val="center"/>
        </w:trPr>
        <w:tc>
          <w:tcPr>
            <w:tcW w:w="1133" w:type="dxa"/>
            <w:vMerge w:val="restart"/>
            <w:tcBorders>
              <w:top w:val="single" w:sz="4" w:space="0" w:color="auto"/>
              <w:left w:val="single" w:sz="4" w:space="0" w:color="auto"/>
              <w:right w:val="single" w:sz="4" w:space="0" w:color="auto"/>
            </w:tcBorders>
            <w:shd w:val="clear" w:color="auto" w:fill="auto"/>
            <w:hideMark/>
          </w:tcPr>
          <w:p w14:paraId="548C2DE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lastRenderedPageBreak/>
              <w:t>Channel Bandwidth, MHz</w:t>
            </w:r>
          </w:p>
        </w:tc>
        <w:tc>
          <w:tcPr>
            <w:tcW w:w="1803" w:type="dxa"/>
            <w:vMerge w:val="restart"/>
            <w:tcBorders>
              <w:top w:val="single" w:sz="4" w:space="0" w:color="auto"/>
              <w:left w:val="single" w:sz="4" w:space="0" w:color="auto"/>
              <w:right w:val="single" w:sz="4" w:space="0" w:color="auto"/>
            </w:tcBorders>
            <w:shd w:val="clear" w:color="auto" w:fill="auto"/>
            <w:hideMark/>
          </w:tcPr>
          <w:p w14:paraId="20CA1D9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Carrier Centre Frequency, Fc, MHz</w:t>
            </w:r>
          </w:p>
        </w:tc>
        <w:tc>
          <w:tcPr>
            <w:tcW w:w="5152" w:type="dxa"/>
            <w:gridSpan w:val="4"/>
            <w:tcBorders>
              <w:top w:val="single" w:sz="4" w:space="0" w:color="auto"/>
              <w:left w:val="single" w:sz="4" w:space="0" w:color="auto"/>
              <w:bottom w:val="single" w:sz="4" w:space="0" w:color="auto"/>
              <w:right w:val="single" w:sz="4" w:space="0" w:color="auto"/>
            </w:tcBorders>
            <w:hideMark/>
          </w:tcPr>
          <w:p w14:paraId="04DCCF9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Region A</w:t>
            </w:r>
          </w:p>
        </w:tc>
      </w:tr>
      <w:tr w:rsidR="00E05307" w:rsidRPr="00781063" w14:paraId="3A627F9D" w14:textId="77777777" w:rsidTr="00996788">
        <w:trPr>
          <w:jc w:val="center"/>
        </w:trPr>
        <w:tc>
          <w:tcPr>
            <w:tcW w:w="1133" w:type="dxa"/>
            <w:vMerge/>
            <w:tcBorders>
              <w:left w:val="single" w:sz="4" w:space="0" w:color="auto"/>
              <w:bottom w:val="single" w:sz="4" w:space="0" w:color="auto"/>
              <w:right w:val="single" w:sz="4" w:space="0" w:color="auto"/>
            </w:tcBorders>
            <w:shd w:val="clear" w:color="auto" w:fill="auto"/>
            <w:hideMark/>
          </w:tcPr>
          <w:p w14:paraId="01A8FF3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b/>
                <w:kern w:val="0"/>
                <w:sz w:val="18"/>
                <w:szCs w:val="18"/>
                <w:lang w:eastAsia="en-GB"/>
                <w14:ligatures w14:val="none"/>
              </w:rPr>
            </w:pPr>
          </w:p>
        </w:tc>
        <w:tc>
          <w:tcPr>
            <w:tcW w:w="1803" w:type="dxa"/>
            <w:vMerge/>
            <w:tcBorders>
              <w:left w:val="single" w:sz="4" w:space="0" w:color="auto"/>
              <w:bottom w:val="single" w:sz="4" w:space="0" w:color="auto"/>
              <w:right w:val="single" w:sz="4" w:space="0" w:color="auto"/>
            </w:tcBorders>
            <w:shd w:val="clear" w:color="auto" w:fill="auto"/>
            <w:hideMark/>
          </w:tcPr>
          <w:p w14:paraId="4B541C4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b/>
                <w:kern w:val="0"/>
                <w:sz w:val="18"/>
                <w:szCs w:val="18"/>
                <w:lang w:eastAsia="en-GB"/>
                <w14:ligatures w14:val="none"/>
              </w:rPr>
            </w:pPr>
          </w:p>
        </w:tc>
        <w:tc>
          <w:tcPr>
            <w:tcW w:w="1229" w:type="dxa"/>
            <w:tcBorders>
              <w:top w:val="single" w:sz="4" w:space="0" w:color="auto"/>
              <w:left w:val="single" w:sz="4" w:space="0" w:color="auto"/>
              <w:bottom w:val="single" w:sz="4" w:space="0" w:color="auto"/>
              <w:right w:val="single" w:sz="4" w:space="0" w:color="auto"/>
            </w:tcBorders>
            <w:hideMark/>
          </w:tcPr>
          <w:p w14:paraId="74CE93B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proofErr w:type="spellStart"/>
            <w:r w:rsidRPr="001259ED">
              <w:rPr>
                <w:rFonts w:ascii="Arial" w:eastAsia="Times New Roman" w:hAnsi="Arial" w:cs="Arial"/>
                <w:b/>
                <w:kern w:val="0"/>
                <w:sz w:val="18"/>
                <w:szCs w:val="18"/>
                <w:lang w:eastAsia="en-GB"/>
                <w14:ligatures w14:val="none"/>
              </w:rPr>
              <w:t>RBstart</w:t>
            </w:r>
            <w:proofErr w:type="spellEnd"/>
            <w:r w:rsidRPr="001259ED">
              <w:rPr>
                <w:rFonts w:ascii="Arial" w:eastAsia="Times New Roman" w:hAnsi="Arial" w:cs="Arial"/>
                <w:b/>
                <w:kern w:val="0"/>
                <w:sz w:val="18"/>
                <w:szCs w:val="18"/>
                <w:lang w:eastAsia="en-GB"/>
                <w14:ligatures w14:val="none"/>
              </w:rPr>
              <w:t>*12*SCS</w:t>
            </w:r>
          </w:p>
        </w:tc>
        <w:tc>
          <w:tcPr>
            <w:tcW w:w="1903" w:type="dxa"/>
            <w:tcBorders>
              <w:top w:val="single" w:sz="4" w:space="0" w:color="auto"/>
              <w:left w:val="single" w:sz="4" w:space="0" w:color="auto"/>
              <w:bottom w:val="single" w:sz="4" w:space="0" w:color="auto"/>
              <w:right w:val="single" w:sz="4" w:space="0" w:color="auto"/>
            </w:tcBorders>
            <w:hideMark/>
          </w:tcPr>
          <w:p w14:paraId="340574F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proofErr w:type="spellStart"/>
            <w:r w:rsidRPr="001259ED">
              <w:rPr>
                <w:rFonts w:ascii="Arial" w:eastAsia="Times New Roman" w:hAnsi="Arial" w:cs="Arial"/>
                <w:b/>
                <w:kern w:val="0"/>
                <w:sz w:val="18"/>
                <w:szCs w:val="18"/>
                <w:lang w:eastAsia="en-GB"/>
                <w14:ligatures w14:val="none"/>
              </w:rPr>
              <w:t>RB</w:t>
            </w:r>
            <w:r w:rsidRPr="001259ED">
              <w:rPr>
                <w:rFonts w:ascii="Arial" w:eastAsia="Times New Roman" w:hAnsi="Arial" w:cs="Arial"/>
                <w:b/>
                <w:kern w:val="0"/>
                <w:sz w:val="18"/>
                <w:szCs w:val="18"/>
                <w:vertAlign w:val="subscript"/>
                <w:lang w:eastAsia="en-GB"/>
                <w14:ligatures w14:val="none"/>
              </w:rPr>
              <w:t>end</w:t>
            </w:r>
            <w:proofErr w:type="spellEnd"/>
            <w:r w:rsidRPr="001259ED">
              <w:rPr>
                <w:rFonts w:ascii="Arial" w:eastAsia="Times New Roman" w:hAnsi="Arial" w:cs="Arial"/>
                <w:b/>
                <w:kern w:val="0"/>
                <w:sz w:val="18"/>
                <w:szCs w:val="18"/>
                <w:lang w:eastAsia="en-GB"/>
                <w14:ligatures w14:val="none"/>
              </w:rPr>
              <w:t>*12*SCS</w:t>
            </w:r>
          </w:p>
        </w:tc>
        <w:tc>
          <w:tcPr>
            <w:tcW w:w="1170" w:type="dxa"/>
            <w:tcBorders>
              <w:top w:val="single" w:sz="4" w:space="0" w:color="auto"/>
              <w:left w:val="single" w:sz="4" w:space="0" w:color="auto"/>
              <w:bottom w:val="single" w:sz="4" w:space="0" w:color="auto"/>
              <w:right w:val="single" w:sz="4" w:space="0" w:color="auto"/>
            </w:tcBorders>
            <w:hideMark/>
          </w:tcPr>
          <w:p w14:paraId="506555C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LCRB*12*SCS</w:t>
            </w:r>
          </w:p>
        </w:tc>
        <w:tc>
          <w:tcPr>
            <w:tcW w:w="850" w:type="dxa"/>
            <w:tcBorders>
              <w:top w:val="single" w:sz="4" w:space="0" w:color="auto"/>
              <w:left w:val="single" w:sz="4" w:space="0" w:color="auto"/>
              <w:bottom w:val="single" w:sz="4" w:space="0" w:color="auto"/>
              <w:right w:val="single" w:sz="4" w:space="0" w:color="auto"/>
            </w:tcBorders>
            <w:hideMark/>
          </w:tcPr>
          <w:p w14:paraId="5A98FE5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eastAsia="en-GB"/>
                <w14:ligatures w14:val="none"/>
              </w:rPr>
            </w:pPr>
            <w:r w:rsidRPr="001259ED">
              <w:rPr>
                <w:rFonts w:ascii="Arial" w:eastAsia="Times New Roman" w:hAnsi="Arial" w:cs="Arial"/>
                <w:b/>
                <w:kern w:val="0"/>
                <w:sz w:val="18"/>
                <w:szCs w:val="18"/>
                <w:lang w:eastAsia="en-GB"/>
                <w14:ligatures w14:val="none"/>
              </w:rPr>
              <w:t>A-MPR</w:t>
            </w:r>
          </w:p>
        </w:tc>
      </w:tr>
      <w:tr w:rsidR="00E05307" w:rsidRPr="001259ED" w14:paraId="7D603A79"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6FC6775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50 MHz</w:t>
            </w:r>
          </w:p>
        </w:tc>
        <w:tc>
          <w:tcPr>
            <w:tcW w:w="1803" w:type="dxa"/>
            <w:tcBorders>
              <w:top w:val="single" w:sz="4" w:space="0" w:color="auto"/>
              <w:left w:val="single" w:sz="4" w:space="0" w:color="auto"/>
              <w:bottom w:val="nil"/>
              <w:right w:val="single" w:sz="4" w:space="0" w:color="auto"/>
            </w:tcBorders>
            <w:shd w:val="clear" w:color="auto" w:fill="auto"/>
          </w:tcPr>
          <w:p w14:paraId="2BDDEFA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3575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w:t>
            </w:r>
            <w:r w:rsidRPr="001259ED">
              <w:rPr>
                <w:rFonts w:ascii="Arial" w:eastAsia="Times New Roman" w:hAnsi="Arial" w:cs="Arial"/>
                <w:kern w:val="0"/>
                <w:sz w:val="18"/>
                <w:szCs w:val="18"/>
                <w:lang w:eastAsia="en-GB"/>
                <w14:ligatures w14:val="none"/>
              </w:rPr>
              <w:t>&lt;</w:t>
            </w:r>
            <w:r w:rsidRPr="001259ED">
              <w:rPr>
                <w:rFonts w:ascii="Arial" w:eastAsia="MS PGothic" w:hAnsi="Arial" w:cs="Arial"/>
                <w:kern w:val="24"/>
                <w:sz w:val="18"/>
                <w:szCs w:val="18"/>
                <w:lang w:eastAsia="ja-JP"/>
                <w14:ligatures w14:val="none"/>
              </w:rPr>
              <w:t xml:space="preserve"> 3605</w:t>
            </w:r>
          </w:p>
        </w:tc>
        <w:tc>
          <w:tcPr>
            <w:tcW w:w="1229" w:type="dxa"/>
            <w:tcBorders>
              <w:top w:val="single" w:sz="4" w:space="0" w:color="auto"/>
              <w:left w:val="single" w:sz="4" w:space="0" w:color="auto"/>
              <w:bottom w:val="single" w:sz="4" w:space="0" w:color="auto"/>
              <w:right w:val="single" w:sz="4" w:space="0" w:color="auto"/>
            </w:tcBorders>
          </w:tcPr>
          <w:p w14:paraId="7C3F641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eastAsia="en-GB"/>
                <w14:ligatures w14:val="none"/>
              </w:rPr>
              <w:t>&lt;12.6 MHz</w:t>
            </w:r>
          </w:p>
        </w:tc>
        <w:tc>
          <w:tcPr>
            <w:tcW w:w="1903" w:type="dxa"/>
            <w:tcBorders>
              <w:top w:val="single" w:sz="4" w:space="0" w:color="auto"/>
              <w:left w:val="single" w:sz="4" w:space="0" w:color="auto"/>
              <w:bottom w:val="single" w:sz="4" w:space="0" w:color="auto"/>
              <w:right w:val="single" w:sz="4" w:space="0" w:color="auto"/>
            </w:tcBorders>
          </w:tcPr>
          <w:p w14:paraId="26EF5CF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7CF03F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6BD8F5F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249F2F07"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FB0340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5C81AE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78BCD23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≥12.6 MHz</w:t>
            </w:r>
          </w:p>
          <w:p w14:paraId="7ED9F1C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≤31.0 MHz</w:t>
            </w:r>
          </w:p>
        </w:tc>
        <w:tc>
          <w:tcPr>
            <w:tcW w:w="1903" w:type="dxa"/>
            <w:tcBorders>
              <w:top w:val="single" w:sz="4" w:space="0" w:color="auto"/>
              <w:left w:val="single" w:sz="4" w:space="0" w:color="auto"/>
              <w:bottom w:val="nil"/>
              <w:right w:val="single" w:sz="4" w:space="0" w:color="auto"/>
            </w:tcBorders>
          </w:tcPr>
          <w:p w14:paraId="0A1C6E8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FC8FCC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5C96EA1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E05307" w:rsidRPr="001259ED" w14:paraId="13F06F8A"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9DBDBA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285C99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71947E3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8BB4A0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413584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252EEAB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E05307" w:rsidRPr="001259ED" w14:paraId="5C23CF28"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9F3C5E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67FC987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072141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≥38.52 MHz</w:t>
            </w:r>
          </w:p>
        </w:tc>
        <w:tc>
          <w:tcPr>
            <w:tcW w:w="1903" w:type="dxa"/>
            <w:tcBorders>
              <w:top w:val="nil"/>
              <w:left w:val="single" w:sz="4" w:space="0" w:color="auto"/>
              <w:bottom w:val="single" w:sz="4" w:space="0" w:color="auto"/>
              <w:right w:val="single" w:sz="4" w:space="0" w:color="auto"/>
            </w:tcBorders>
          </w:tcPr>
          <w:p w14:paraId="137A017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A97DC4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3EEB18D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23A0E6D6"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4CF2B7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7AC255D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3645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3675</w:t>
            </w:r>
          </w:p>
        </w:tc>
        <w:tc>
          <w:tcPr>
            <w:tcW w:w="1229" w:type="dxa"/>
            <w:tcBorders>
              <w:top w:val="single" w:sz="4" w:space="0" w:color="auto"/>
              <w:left w:val="single" w:sz="4" w:space="0" w:color="auto"/>
              <w:bottom w:val="nil"/>
              <w:right w:val="single" w:sz="4" w:space="0" w:color="auto"/>
            </w:tcBorders>
          </w:tcPr>
          <w:p w14:paraId="0C63A6A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65FDC35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strike/>
                <w:color w:val="FF0000"/>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&gt;36.0 MHz</w:t>
            </w:r>
          </w:p>
        </w:tc>
        <w:tc>
          <w:tcPr>
            <w:tcW w:w="1170" w:type="dxa"/>
            <w:tcBorders>
              <w:top w:val="nil"/>
              <w:left w:val="single" w:sz="4" w:space="0" w:color="auto"/>
              <w:bottom w:val="single" w:sz="4" w:space="0" w:color="auto"/>
              <w:right w:val="single" w:sz="4" w:space="0" w:color="auto"/>
            </w:tcBorders>
            <w:shd w:val="clear" w:color="auto" w:fill="auto"/>
          </w:tcPr>
          <w:p w14:paraId="533AC20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color w:val="FF0000"/>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103385C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A</w:t>
            </w:r>
            <w:r>
              <w:rPr>
                <w:rFonts w:ascii="Arial" w:eastAsia="Calibri" w:hAnsi="Arial" w:cs="Arial"/>
                <w:color w:val="FF0000"/>
                <w:kern w:val="0"/>
                <w:sz w:val="18"/>
                <w:szCs w:val="18"/>
                <w:lang w:eastAsia="en-GB"/>
                <w14:ligatures w14:val="none"/>
              </w:rPr>
              <w:t>7</w:t>
            </w:r>
          </w:p>
        </w:tc>
      </w:tr>
      <w:tr w:rsidR="00E05307" w:rsidRPr="001259ED" w14:paraId="1DBBFC73"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EC45FA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7E96878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nil"/>
              <w:right w:val="single" w:sz="4" w:space="0" w:color="auto"/>
            </w:tcBorders>
          </w:tcPr>
          <w:p w14:paraId="6FDAE5B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single" w:sz="4" w:space="0" w:color="auto"/>
              <w:left w:val="single" w:sz="4" w:space="0" w:color="auto"/>
              <w:bottom w:val="nil"/>
              <w:right w:val="single" w:sz="4" w:space="0" w:color="auto"/>
            </w:tcBorders>
          </w:tcPr>
          <w:p w14:paraId="3BAA9D6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≤36.0 MHz</w:t>
            </w:r>
          </w:p>
        </w:tc>
        <w:tc>
          <w:tcPr>
            <w:tcW w:w="1170" w:type="dxa"/>
            <w:tcBorders>
              <w:top w:val="nil"/>
              <w:left w:val="single" w:sz="4" w:space="0" w:color="auto"/>
              <w:bottom w:val="single" w:sz="4" w:space="0" w:color="auto"/>
              <w:right w:val="single" w:sz="4" w:space="0" w:color="auto"/>
            </w:tcBorders>
            <w:shd w:val="clear" w:color="auto" w:fill="auto"/>
          </w:tcPr>
          <w:p w14:paraId="1B664E9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Calibri" w:hAnsi="Arial" w:cs="Arial"/>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3EE2CC1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Pr>
                <w:rFonts w:ascii="Arial" w:eastAsia="Calibri" w:hAnsi="Arial" w:cs="Arial"/>
                <w:color w:val="FF0000"/>
                <w:kern w:val="0"/>
                <w:sz w:val="18"/>
                <w:szCs w:val="18"/>
                <w:lang w:eastAsia="en-GB"/>
                <w14:ligatures w14:val="none"/>
              </w:rPr>
              <w:t>A2</w:t>
            </w:r>
          </w:p>
        </w:tc>
      </w:tr>
      <w:tr w:rsidR="00E05307" w:rsidRPr="001259ED" w14:paraId="677ED015" w14:textId="77777777" w:rsidTr="00996788">
        <w:trPr>
          <w:trHeight w:val="50"/>
          <w:jc w:val="center"/>
        </w:trPr>
        <w:tc>
          <w:tcPr>
            <w:tcW w:w="1133" w:type="dxa"/>
            <w:tcBorders>
              <w:top w:val="nil"/>
              <w:left w:val="single" w:sz="4" w:space="0" w:color="auto"/>
              <w:bottom w:val="nil"/>
              <w:right w:val="single" w:sz="4" w:space="0" w:color="auto"/>
            </w:tcBorders>
            <w:shd w:val="clear" w:color="auto" w:fill="auto"/>
          </w:tcPr>
          <w:p w14:paraId="4FD091C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0F76775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4ECDD0F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8D7B8E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≥17.6 MHz</w:t>
            </w:r>
          </w:p>
        </w:tc>
        <w:tc>
          <w:tcPr>
            <w:tcW w:w="1170" w:type="dxa"/>
            <w:tcBorders>
              <w:top w:val="nil"/>
              <w:left w:val="single" w:sz="4" w:space="0" w:color="auto"/>
              <w:bottom w:val="single" w:sz="4" w:space="0" w:color="auto"/>
              <w:right w:val="single" w:sz="4" w:space="0" w:color="auto"/>
            </w:tcBorders>
            <w:shd w:val="clear" w:color="auto" w:fill="auto"/>
          </w:tcPr>
          <w:p w14:paraId="16DD4FD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434C770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p>
        </w:tc>
      </w:tr>
      <w:tr w:rsidR="00E05307" w:rsidRPr="001259ED" w14:paraId="543B42E0"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701AA9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65FA517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4F13868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3B1C325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3C4433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&lt;</w:t>
            </w:r>
            <w:r w:rsidRPr="001259ED">
              <w:rPr>
                <w:rFonts w:ascii="Arial" w:eastAsia="Calibri" w:hAnsi="Arial" w:cs="Arial"/>
                <w:color w:val="FF0000"/>
                <w:kern w:val="0"/>
                <w:sz w:val="18"/>
                <w:szCs w:val="18"/>
                <w:lang w:eastAsia="en-GB"/>
                <w14:ligatures w14:val="none"/>
              </w:rPr>
              <w:t>22.32 MHz</w:t>
            </w:r>
          </w:p>
        </w:tc>
        <w:tc>
          <w:tcPr>
            <w:tcW w:w="850" w:type="dxa"/>
            <w:tcBorders>
              <w:top w:val="nil"/>
              <w:left w:val="single" w:sz="4" w:space="0" w:color="auto"/>
              <w:bottom w:val="single" w:sz="4" w:space="0" w:color="auto"/>
              <w:right w:val="single" w:sz="4" w:space="0" w:color="auto"/>
            </w:tcBorders>
            <w:shd w:val="clear" w:color="auto" w:fill="auto"/>
          </w:tcPr>
          <w:p w14:paraId="5B54833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color w:val="FF0000"/>
                <w:kern w:val="0"/>
                <w:sz w:val="18"/>
                <w:szCs w:val="18"/>
                <w:lang w:eastAsia="en-GB"/>
                <w14:ligatures w14:val="none"/>
              </w:rPr>
            </w:pPr>
            <w:r w:rsidRPr="001259ED">
              <w:rPr>
                <w:rFonts w:ascii="Arial" w:eastAsia="Calibri" w:hAnsi="Arial" w:cs="Arial"/>
                <w:color w:val="FF0000"/>
                <w:kern w:val="0"/>
                <w:sz w:val="18"/>
                <w:szCs w:val="18"/>
                <w:lang w:eastAsia="en-GB"/>
                <w14:ligatures w14:val="none"/>
              </w:rPr>
              <w:t>A1</w:t>
            </w:r>
          </w:p>
        </w:tc>
      </w:tr>
      <w:tr w:rsidR="00E05307" w:rsidRPr="001259ED" w14:paraId="7DA66278"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081806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032831B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807C65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1D51F2C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≤10.08 MHz</w:t>
            </w:r>
          </w:p>
        </w:tc>
        <w:tc>
          <w:tcPr>
            <w:tcW w:w="1170" w:type="dxa"/>
            <w:tcBorders>
              <w:top w:val="nil"/>
              <w:left w:val="single" w:sz="4" w:space="0" w:color="auto"/>
              <w:bottom w:val="single" w:sz="4" w:space="0" w:color="auto"/>
              <w:right w:val="single" w:sz="4" w:space="0" w:color="auto"/>
            </w:tcBorders>
            <w:shd w:val="clear" w:color="auto" w:fill="auto"/>
          </w:tcPr>
          <w:p w14:paraId="6BDB99B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62A561D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Pr>
                <w:rFonts w:ascii="Arial" w:eastAsia="Calibri" w:hAnsi="Arial" w:cs="Arial"/>
                <w:color w:val="FF0000"/>
                <w:kern w:val="0"/>
                <w:sz w:val="18"/>
                <w:szCs w:val="18"/>
                <w:lang w:eastAsia="en-GB"/>
                <w14:ligatures w14:val="none"/>
              </w:rPr>
              <w:t>A7</w:t>
            </w:r>
          </w:p>
        </w:tc>
      </w:tr>
      <w:tr w:rsidR="00E05307" w:rsidRPr="001259ED" w14:paraId="3F33E120"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731C83B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27F6C41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3605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3645</w:t>
            </w:r>
          </w:p>
        </w:tc>
        <w:tc>
          <w:tcPr>
            <w:tcW w:w="1229" w:type="dxa"/>
            <w:tcBorders>
              <w:top w:val="nil"/>
              <w:left w:val="single" w:sz="4" w:space="0" w:color="auto"/>
              <w:bottom w:val="single" w:sz="4" w:space="0" w:color="auto"/>
              <w:right w:val="single" w:sz="4" w:space="0" w:color="auto"/>
            </w:tcBorders>
          </w:tcPr>
          <w:p w14:paraId="40CDD63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≤6.12 MHz</w:t>
            </w:r>
          </w:p>
        </w:tc>
        <w:tc>
          <w:tcPr>
            <w:tcW w:w="1903" w:type="dxa"/>
            <w:tcBorders>
              <w:top w:val="nil"/>
              <w:left w:val="single" w:sz="4" w:space="0" w:color="auto"/>
              <w:bottom w:val="single" w:sz="4" w:space="0" w:color="auto"/>
              <w:right w:val="single" w:sz="4" w:space="0" w:color="auto"/>
            </w:tcBorders>
          </w:tcPr>
          <w:p w14:paraId="339FBB5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11E3F89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71C5755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E05307" w:rsidRPr="001259ED" w14:paraId="412238E7"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445063F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60 MHz</w:t>
            </w:r>
          </w:p>
        </w:tc>
        <w:tc>
          <w:tcPr>
            <w:tcW w:w="1803" w:type="dxa"/>
            <w:tcBorders>
              <w:top w:val="single" w:sz="4" w:space="0" w:color="auto"/>
              <w:left w:val="single" w:sz="4" w:space="0" w:color="auto"/>
              <w:bottom w:val="nil"/>
              <w:right w:val="single" w:sz="4" w:space="0" w:color="auto"/>
            </w:tcBorders>
            <w:shd w:val="clear" w:color="auto" w:fill="auto"/>
          </w:tcPr>
          <w:p w14:paraId="5B17BE5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3580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&lt; 3620</w:t>
            </w:r>
          </w:p>
        </w:tc>
        <w:tc>
          <w:tcPr>
            <w:tcW w:w="1229" w:type="dxa"/>
            <w:tcBorders>
              <w:top w:val="nil"/>
              <w:left w:val="single" w:sz="4" w:space="0" w:color="auto"/>
              <w:bottom w:val="single" w:sz="4" w:space="0" w:color="auto"/>
              <w:right w:val="single" w:sz="4" w:space="0" w:color="auto"/>
            </w:tcBorders>
          </w:tcPr>
          <w:p w14:paraId="38ECFD1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eastAsia="en-GB"/>
                <w14:ligatures w14:val="none"/>
              </w:rPr>
              <w:t>&lt;15.84 MHz</w:t>
            </w:r>
          </w:p>
        </w:tc>
        <w:tc>
          <w:tcPr>
            <w:tcW w:w="1903" w:type="dxa"/>
            <w:tcBorders>
              <w:top w:val="nil"/>
              <w:left w:val="single" w:sz="4" w:space="0" w:color="auto"/>
              <w:bottom w:val="single" w:sz="4" w:space="0" w:color="auto"/>
              <w:right w:val="single" w:sz="4" w:space="0" w:color="auto"/>
            </w:tcBorders>
          </w:tcPr>
          <w:p w14:paraId="76B763F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7483663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6FF5BB6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1FF753D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58EDC67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34E3A73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1C919BC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15.84 MHz</w:t>
            </w:r>
          </w:p>
          <w:p w14:paraId="1911014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≤31.0 MHz</w:t>
            </w:r>
          </w:p>
        </w:tc>
        <w:tc>
          <w:tcPr>
            <w:tcW w:w="1903" w:type="dxa"/>
            <w:tcBorders>
              <w:top w:val="single" w:sz="4" w:space="0" w:color="auto"/>
              <w:left w:val="single" w:sz="4" w:space="0" w:color="auto"/>
              <w:bottom w:val="nil"/>
              <w:right w:val="single" w:sz="4" w:space="0" w:color="auto"/>
            </w:tcBorders>
          </w:tcPr>
          <w:p w14:paraId="3C69A85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3C6B5B3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≥27.36 MHz</w:t>
            </w:r>
          </w:p>
        </w:tc>
        <w:tc>
          <w:tcPr>
            <w:tcW w:w="850" w:type="dxa"/>
            <w:tcBorders>
              <w:top w:val="nil"/>
              <w:left w:val="single" w:sz="4" w:space="0" w:color="auto"/>
              <w:bottom w:val="single" w:sz="4" w:space="0" w:color="auto"/>
              <w:right w:val="single" w:sz="4" w:space="0" w:color="auto"/>
            </w:tcBorders>
            <w:shd w:val="clear" w:color="auto" w:fill="auto"/>
          </w:tcPr>
          <w:p w14:paraId="7D96DF0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E05307" w:rsidRPr="001259ED" w14:paraId="417B1AEA"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6E58CE8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5FF6EB7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EB38AC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p>
        </w:tc>
        <w:tc>
          <w:tcPr>
            <w:tcW w:w="1903" w:type="dxa"/>
            <w:tcBorders>
              <w:top w:val="nil"/>
              <w:left w:val="single" w:sz="4" w:space="0" w:color="auto"/>
              <w:bottom w:val="single" w:sz="4" w:space="0" w:color="auto"/>
              <w:right w:val="single" w:sz="4" w:space="0" w:color="auto"/>
            </w:tcBorders>
          </w:tcPr>
          <w:p w14:paraId="68E07CC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0720329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&lt;27.36 MHz</w:t>
            </w:r>
          </w:p>
        </w:tc>
        <w:tc>
          <w:tcPr>
            <w:tcW w:w="850" w:type="dxa"/>
            <w:tcBorders>
              <w:top w:val="nil"/>
              <w:left w:val="single" w:sz="4" w:space="0" w:color="auto"/>
              <w:bottom w:val="single" w:sz="4" w:space="0" w:color="auto"/>
              <w:right w:val="single" w:sz="4" w:space="0" w:color="auto"/>
            </w:tcBorders>
            <w:shd w:val="clear" w:color="auto" w:fill="auto"/>
          </w:tcPr>
          <w:p w14:paraId="7940AEB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E05307" w:rsidRPr="001259ED" w14:paraId="6EE96541"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2AC44FA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830D94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50BDB8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44.64 </w:t>
            </w:r>
            <w:r w:rsidRPr="001259ED">
              <w:rPr>
                <w:rFonts w:ascii="Arial" w:eastAsia="Times New Roman" w:hAnsi="Arial" w:cs="Arial"/>
                <w:kern w:val="0"/>
                <w:sz w:val="18"/>
                <w:szCs w:val="18"/>
                <w:lang w:val="en-GB" w:eastAsia="en-GB"/>
                <w14:ligatures w14:val="none"/>
              </w:rPr>
              <w:t>MHz</w:t>
            </w:r>
          </w:p>
        </w:tc>
        <w:tc>
          <w:tcPr>
            <w:tcW w:w="1903" w:type="dxa"/>
            <w:tcBorders>
              <w:top w:val="nil"/>
              <w:left w:val="single" w:sz="4" w:space="0" w:color="auto"/>
              <w:bottom w:val="single" w:sz="4" w:space="0" w:color="auto"/>
              <w:right w:val="single" w:sz="4" w:space="0" w:color="auto"/>
            </w:tcBorders>
          </w:tcPr>
          <w:p w14:paraId="02F0702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5D0B59E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1785465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33ECBEAF"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0ADE580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single" w:sz="4" w:space="0" w:color="auto"/>
              <w:left w:val="single" w:sz="4" w:space="0" w:color="auto"/>
              <w:bottom w:val="nil"/>
              <w:right w:val="single" w:sz="4" w:space="0" w:color="auto"/>
            </w:tcBorders>
            <w:shd w:val="clear" w:color="auto" w:fill="auto"/>
          </w:tcPr>
          <w:p w14:paraId="0EE440F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3630 &lt;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3670</w:t>
            </w:r>
          </w:p>
        </w:tc>
        <w:tc>
          <w:tcPr>
            <w:tcW w:w="1229" w:type="dxa"/>
            <w:tcBorders>
              <w:top w:val="nil"/>
              <w:left w:val="single" w:sz="4" w:space="0" w:color="auto"/>
              <w:bottom w:val="single" w:sz="4" w:space="0" w:color="auto"/>
              <w:right w:val="single" w:sz="4" w:space="0" w:color="auto"/>
            </w:tcBorders>
          </w:tcPr>
          <w:p w14:paraId="659DFD1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902D9E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&gt;</w:t>
            </w:r>
            <w:r w:rsidRPr="001259ED">
              <w:rPr>
                <w:rFonts w:ascii="Arial" w:eastAsia="Times New Roman" w:hAnsi="Arial" w:cs="Arial"/>
                <w:kern w:val="0"/>
                <w:sz w:val="18"/>
                <w:szCs w:val="18"/>
                <w:lang w:eastAsia="en-GB"/>
                <w14:ligatures w14:val="none"/>
              </w:rPr>
              <w:t>42.48MHz</w:t>
            </w:r>
          </w:p>
        </w:tc>
        <w:tc>
          <w:tcPr>
            <w:tcW w:w="1170" w:type="dxa"/>
            <w:tcBorders>
              <w:top w:val="nil"/>
              <w:left w:val="single" w:sz="4" w:space="0" w:color="auto"/>
              <w:bottom w:val="single" w:sz="4" w:space="0" w:color="auto"/>
              <w:right w:val="single" w:sz="4" w:space="0" w:color="auto"/>
            </w:tcBorders>
            <w:shd w:val="clear" w:color="auto" w:fill="auto"/>
          </w:tcPr>
          <w:p w14:paraId="7D6F6E5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850" w:type="dxa"/>
            <w:tcBorders>
              <w:top w:val="nil"/>
              <w:left w:val="single" w:sz="4" w:space="0" w:color="auto"/>
              <w:bottom w:val="single" w:sz="4" w:space="0" w:color="auto"/>
              <w:right w:val="single" w:sz="4" w:space="0" w:color="auto"/>
            </w:tcBorders>
            <w:shd w:val="clear" w:color="auto" w:fill="auto"/>
          </w:tcPr>
          <w:p w14:paraId="36E96C4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152B2FAE"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C5C0AF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121D022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7DE7EE3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single" w:sz="4" w:space="0" w:color="auto"/>
              <w:left w:val="single" w:sz="4" w:space="0" w:color="auto"/>
              <w:bottom w:val="nil"/>
              <w:right w:val="single" w:sz="4" w:space="0" w:color="auto"/>
            </w:tcBorders>
          </w:tcPr>
          <w:p w14:paraId="45AA138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42.48 MHz</w:t>
            </w:r>
          </w:p>
        </w:tc>
        <w:tc>
          <w:tcPr>
            <w:tcW w:w="1170" w:type="dxa"/>
            <w:tcBorders>
              <w:top w:val="nil"/>
              <w:left w:val="single" w:sz="4" w:space="0" w:color="auto"/>
              <w:bottom w:val="single" w:sz="4" w:space="0" w:color="auto"/>
              <w:right w:val="single" w:sz="4" w:space="0" w:color="auto"/>
            </w:tcBorders>
            <w:shd w:val="clear" w:color="auto" w:fill="auto"/>
          </w:tcPr>
          <w:p w14:paraId="28BC561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≥27.36 MHz</w:t>
            </w:r>
          </w:p>
        </w:tc>
        <w:tc>
          <w:tcPr>
            <w:tcW w:w="850" w:type="dxa"/>
            <w:tcBorders>
              <w:top w:val="nil"/>
              <w:left w:val="single" w:sz="4" w:space="0" w:color="auto"/>
              <w:bottom w:val="single" w:sz="4" w:space="0" w:color="auto"/>
              <w:right w:val="single" w:sz="4" w:space="0" w:color="auto"/>
            </w:tcBorders>
            <w:shd w:val="clear" w:color="auto" w:fill="auto"/>
          </w:tcPr>
          <w:p w14:paraId="5C3FC31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A2</w:t>
            </w:r>
          </w:p>
        </w:tc>
      </w:tr>
      <w:tr w:rsidR="00E05307" w:rsidRPr="001259ED" w14:paraId="636A2E6B" w14:textId="77777777" w:rsidTr="00996788">
        <w:trPr>
          <w:trHeight w:val="54"/>
          <w:jc w:val="center"/>
        </w:trPr>
        <w:tc>
          <w:tcPr>
            <w:tcW w:w="1133" w:type="dxa"/>
            <w:tcBorders>
              <w:top w:val="nil"/>
              <w:left w:val="single" w:sz="4" w:space="0" w:color="auto"/>
              <w:bottom w:val="nil"/>
              <w:right w:val="single" w:sz="4" w:space="0" w:color="auto"/>
            </w:tcBorders>
            <w:shd w:val="clear" w:color="auto" w:fill="auto"/>
          </w:tcPr>
          <w:p w14:paraId="34D0EB2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4DD9C87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6ECC89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34D7FB4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≥27.32 MHz</w:t>
            </w:r>
          </w:p>
        </w:tc>
        <w:tc>
          <w:tcPr>
            <w:tcW w:w="1170" w:type="dxa"/>
            <w:tcBorders>
              <w:top w:val="nil"/>
              <w:left w:val="single" w:sz="4" w:space="0" w:color="auto"/>
              <w:bottom w:val="single" w:sz="4" w:space="0" w:color="auto"/>
              <w:right w:val="single" w:sz="4" w:space="0" w:color="auto"/>
            </w:tcBorders>
            <w:shd w:val="clear" w:color="auto" w:fill="auto"/>
          </w:tcPr>
          <w:p w14:paraId="5CCFDC5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&lt;27.36 MHz</w:t>
            </w:r>
          </w:p>
        </w:tc>
        <w:tc>
          <w:tcPr>
            <w:tcW w:w="850" w:type="dxa"/>
            <w:tcBorders>
              <w:top w:val="nil"/>
              <w:left w:val="single" w:sz="4" w:space="0" w:color="auto"/>
              <w:bottom w:val="single" w:sz="4" w:space="0" w:color="auto"/>
              <w:right w:val="single" w:sz="4" w:space="0" w:color="auto"/>
            </w:tcBorders>
            <w:shd w:val="clear" w:color="auto" w:fill="auto"/>
          </w:tcPr>
          <w:p w14:paraId="2D45A22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A1</w:t>
            </w:r>
          </w:p>
        </w:tc>
      </w:tr>
      <w:tr w:rsidR="00E05307" w:rsidRPr="001259ED" w14:paraId="5AF48566"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B83BBE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07CD530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6AF63A6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32AA67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≤13.68 MHz</w:t>
            </w:r>
          </w:p>
        </w:tc>
        <w:tc>
          <w:tcPr>
            <w:tcW w:w="1170" w:type="dxa"/>
            <w:tcBorders>
              <w:top w:val="nil"/>
              <w:left w:val="single" w:sz="4" w:space="0" w:color="auto"/>
              <w:bottom w:val="single" w:sz="4" w:space="0" w:color="auto"/>
              <w:right w:val="single" w:sz="4" w:space="0" w:color="auto"/>
            </w:tcBorders>
            <w:shd w:val="clear" w:color="auto" w:fill="auto"/>
          </w:tcPr>
          <w:p w14:paraId="16409CD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47CE934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0803122C"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71AE70E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C2DEF0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3620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3630</w:t>
            </w:r>
          </w:p>
        </w:tc>
        <w:tc>
          <w:tcPr>
            <w:tcW w:w="1229" w:type="dxa"/>
            <w:tcBorders>
              <w:top w:val="nil"/>
              <w:left w:val="single" w:sz="4" w:space="0" w:color="auto"/>
              <w:bottom w:val="single" w:sz="4" w:space="0" w:color="auto"/>
              <w:right w:val="single" w:sz="4" w:space="0" w:color="auto"/>
            </w:tcBorders>
          </w:tcPr>
          <w:p w14:paraId="1938113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≤6.12 MHz</w:t>
            </w:r>
          </w:p>
        </w:tc>
        <w:tc>
          <w:tcPr>
            <w:tcW w:w="1903" w:type="dxa"/>
            <w:tcBorders>
              <w:top w:val="nil"/>
              <w:left w:val="single" w:sz="4" w:space="0" w:color="auto"/>
              <w:bottom w:val="single" w:sz="4" w:space="0" w:color="auto"/>
              <w:right w:val="single" w:sz="4" w:space="0" w:color="auto"/>
            </w:tcBorders>
          </w:tcPr>
          <w:p w14:paraId="16F89EB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5AED3CA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5A3D982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E05307" w:rsidRPr="001259ED" w14:paraId="6AD6E3DF"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78DCDB1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BCD77D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247B4A6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28E1F5F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52.2 MHz</w:t>
            </w:r>
          </w:p>
        </w:tc>
        <w:tc>
          <w:tcPr>
            <w:tcW w:w="1170" w:type="dxa"/>
            <w:tcBorders>
              <w:top w:val="nil"/>
              <w:left w:val="single" w:sz="4" w:space="0" w:color="auto"/>
              <w:bottom w:val="single" w:sz="4" w:space="0" w:color="auto"/>
              <w:right w:val="single" w:sz="4" w:space="0" w:color="auto"/>
            </w:tcBorders>
            <w:shd w:val="clear" w:color="auto" w:fill="auto"/>
          </w:tcPr>
          <w:p w14:paraId="7FA6909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≤3.6 MHz</w:t>
            </w:r>
          </w:p>
        </w:tc>
        <w:tc>
          <w:tcPr>
            <w:tcW w:w="850" w:type="dxa"/>
            <w:tcBorders>
              <w:top w:val="nil"/>
              <w:left w:val="single" w:sz="4" w:space="0" w:color="auto"/>
              <w:bottom w:val="single" w:sz="4" w:space="0" w:color="auto"/>
              <w:right w:val="single" w:sz="4" w:space="0" w:color="auto"/>
            </w:tcBorders>
            <w:shd w:val="clear" w:color="auto" w:fill="auto"/>
          </w:tcPr>
          <w:p w14:paraId="3406256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A8</w:t>
            </w:r>
          </w:p>
        </w:tc>
      </w:tr>
      <w:tr w:rsidR="00E05307" w:rsidRPr="001259ED" w14:paraId="74F65B45"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50F0C5F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70 MHz</w:t>
            </w:r>
          </w:p>
        </w:tc>
        <w:tc>
          <w:tcPr>
            <w:tcW w:w="1803" w:type="dxa"/>
            <w:tcBorders>
              <w:top w:val="single" w:sz="4" w:space="0" w:color="auto"/>
              <w:left w:val="single" w:sz="4" w:space="0" w:color="auto"/>
              <w:bottom w:val="nil"/>
              <w:right w:val="single" w:sz="4" w:space="0" w:color="auto"/>
            </w:tcBorders>
            <w:shd w:val="clear" w:color="auto" w:fill="auto"/>
          </w:tcPr>
          <w:p w14:paraId="3FE77A8F"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3585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3665</w:t>
            </w:r>
          </w:p>
        </w:tc>
        <w:tc>
          <w:tcPr>
            <w:tcW w:w="1229" w:type="dxa"/>
            <w:tcBorders>
              <w:top w:val="nil"/>
              <w:left w:val="single" w:sz="4" w:space="0" w:color="auto"/>
              <w:bottom w:val="single" w:sz="4" w:space="0" w:color="auto"/>
              <w:right w:val="single" w:sz="4" w:space="0" w:color="auto"/>
            </w:tcBorders>
          </w:tcPr>
          <w:p w14:paraId="2E55940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≤22.32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241C560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E1C94E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988ECE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0A52E8DB"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2A186D1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061DCB2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single" w:sz="4" w:space="0" w:color="auto"/>
              <w:left w:val="single" w:sz="4" w:space="0" w:color="auto"/>
              <w:bottom w:val="nil"/>
              <w:right w:val="single" w:sz="4" w:space="0" w:color="auto"/>
            </w:tcBorders>
          </w:tcPr>
          <w:p w14:paraId="40062DD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819792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color w:val="FF0000"/>
                <w:kern w:val="0"/>
                <w:sz w:val="18"/>
                <w:szCs w:val="18"/>
                <w:lang w:val="en-GB" w:eastAsia="en-GB"/>
                <w14:ligatures w14:val="none"/>
              </w:rPr>
              <w:t xml:space="preserve">≥ </w:t>
            </w:r>
            <w:r>
              <w:rPr>
                <w:rFonts w:ascii="Arial" w:eastAsia="Times New Roman" w:hAnsi="Arial" w:cs="Arial"/>
                <w:color w:val="FF0000"/>
                <w:kern w:val="0"/>
                <w:sz w:val="18"/>
                <w:szCs w:val="18"/>
                <w:lang w:val="en-GB" w:eastAsia="en-GB"/>
                <w14:ligatures w14:val="none"/>
              </w:rPr>
              <w:t>45.72</w:t>
            </w:r>
            <w:r w:rsidRPr="001259ED">
              <w:rPr>
                <w:rFonts w:ascii="Arial" w:eastAsia="Times New Roman" w:hAnsi="Arial" w:cs="Arial"/>
                <w:color w:val="FF0000"/>
                <w:kern w:val="0"/>
                <w:sz w:val="18"/>
                <w:szCs w:val="18"/>
                <w:lang w:val="en-GB" w:eastAsia="en-GB"/>
                <w14:ligatures w14:val="none"/>
              </w:rPr>
              <w:t>MHz</w:t>
            </w:r>
          </w:p>
        </w:tc>
        <w:tc>
          <w:tcPr>
            <w:tcW w:w="1170" w:type="dxa"/>
            <w:tcBorders>
              <w:top w:val="nil"/>
              <w:left w:val="single" w:sz="4" w:space="0" w:color="auto"/>
              <w:bottom w:val="single" w:sz="4" w:space="0" w:color="auto"/>
              <w:right w:val="single" w:sz="4" w:space="0" w:color="auto"/>
            </w:tcBorders>
            <w:shd w:val="clear" w:color="auto" w:fill="auto"/>
          </w:tcPr>
          <w:p w14:paraId="144ABF0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128EC61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255FED43"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29BBD46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25CF574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E53B73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0CA8F8A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957C43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470EFF2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7C0E0F8D"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6C1DF89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80 MHz</w:t>
            </w:r>
          </w:p>
        </w:tc>
        <w:tc>
          <w:tcPr>
            <w:tcW w:w="1803" w:type="dxa"/>
            <w:tcBorders>
              <w:top w:val="single" w:sz="4" w:space="0" w:color="auto"/>
              <w:left w:val="single" w:sz="4" w:space="0" w:color="auto"/>
              <w:bottom w:val="nil"/>
              <w:right w:val="single" w:sz="4" w:space="0" w:color="auto"/>
            </w:tcBorders>
            <w:shd w:val="clear" w:color="auto" w:fill="auto"/>
          </w:tcPr>
          <w:p w14:paraId="54D7474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3590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3660</w:t>
            </w:r>
          </w:p>
        </w:tc>
        <w:tc>
          <w:tcPr>
            <w:tcW w:w="1229" w:type="dxa"/>
            <w:tcBorders>
              <w:top w:val="nil"/>
              <w:left w:val="single" w:sz="4" w:space="0" w:color="auto"/>
              <w:bottom w:val="single" w:sz="4" w:space="0" w:color="auto"/>
              <w:right w:val="single" w:sz="4" w:space="0" w:color="auto"/>
            </w:tcBorders>
          </w:tcPr>
          <w:p w14:paraId="61D610B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≤22.32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6C4CE10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5C609BA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013F7F9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420026D0"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42779CA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01C228A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09E9B6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2FBBDD17"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≥55.8 MHz</w:t>
            </w:r>
          </w:p>
        </w:tc>
        <w:tc>
          <w:tcPr>
            <w:tcW w:w="1170" w:type="dxa"/>
            <w:tcBorders>
              <w:top w:val="nil"/>
              <w:left w:val="single" w:sz="4" w:space="0" w:color="auto"/>
              <w:bottom w:val="single" w:sz="4" w:space="0" w:color="auto"/>
              <w:right w:val="single" w:sz="4" w:space="0" w:color="auto"/>
            </w:tcBorders>
            <w:shd w:val="clear" w:color="auto" w:fill="auto"/>
          </w:tcPr>
          <w:p w14:paraId="551D87B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68EC081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08401885"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1ADDD11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4AAACC1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564C12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55521E5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A62425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25.56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3698354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78C4409B"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1DF95D3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90 MHz</w:t>
            </w:r>
          </w:p>
        </w:tc>
        <w:tc>
          <w:tcPr>
            <w:tcW w:w="1803" w:type="dxa"/>
            <w:tcBorders>
              <w:top w:val="single" w:sz="4" w:space="0" w:color="auto"/>
              <w:left w:val="single" w:sz="4" w:space="0" w:color="auto"/>
              <w:bottom w:val="nil"/>
              <w:right w:val="single" w:sz="4" w:space="0" w:color="auto"/>
            </w:tcBorders>
            <w:shd w:val="clear" w:color="auto" w:fill="auto"/>
          </w:tcPr>
          <w:p w14:paraId="027ACC7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3595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3655</w:t>
            </w:r>
          </w:p>
        </w:tc>
        <w:tc>
          <w:tcPr>
            <w:tcW w:w="1229" w:type="dxa"/>
            <w:tcBorders>
              <w:top w:val="nil"/>
              <w:left w:val="single" w:sz="4" w:space="0" w:color="auto"/>
              <w:bottom w:val="single" w:sz="4" w:space="0" w:color="auto"/>
              <w:right w:val="single" w:sz="4" w:space="0" w:color="auto"/>
            </w:tcBorders>
          </w:tcPr>
          <w:p w14:paraId="3C02F33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25.92 MHz</w:t>
            </w:r>
          </w:p>
        </w:tc>
        <w:tc>
          <w:tcPr>
            <w:tcW w:w="1903" w:type="dxa"/>
            <w:tcBorders>
              <w:top w:val="nil"/>
              <w:left w:val="single" w:sz="4" w:space="0" w:color="auto"/>
              <w:bottom w:val="single" w:sz="4" w:space="0" w:color="auto"/>
              <w:right w:val="single" w:sz="4" w:space="0" w:color="auto"/>
            </w:tcBorders>
          </w:tcPr>
          <w:p w14:paraId="5839FDE5"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43CE146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53F1A7E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4BAC1DDD"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1BEF70C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4BC6162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094C8ED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590FA7B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62.28 </w:t>
            </w:r>
            <w:r w:rsidRPr="001259ED">
              <w:rPr>
                <w:rFonts w:ascii="Arial" w:eastAsia="Times New Roman" w:hAnsi="Arial" w:cs="Arial"/>
                <w:kern w:val="0"/>
                <w:sz w:val="18"/>
                <w:szCs w:val="18"/>
                <w:lang w:val="en-GB" w:eastAsia="en-GB"/>
                <w14:ligatures w14:val="none"/>
              </w:rPr>
              <w:t>MHz</w:t>
            </w:r>
          </w:p>
        </w:tc>
        <w:tc>
          <w:tcPr>
            <w:tcW w:w="1170" w:type="dxa"/>
            <w:tcBorders>
              <w:top w:val="nil"/>
              <w:left w:val="single" w:sz="4" w:space="0" w:color="auto"/>
              <w:bottom w:val="single" w:sz="4" w:space="0" w:color="auto"/>
              <w:right w:val="single" w:sz="4" w:space="0" w:color="auto"/>
            </w:tcBorders>
            <w:shd w:val="clear" w:color="auto" w:fill="auto"/>
          </w:tcPr>
          <w:p w14:paraId="48A0FAE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62C571D0"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3AE6224B"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2502974E"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6F735404"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66AFEA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41B77D5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374F7EE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w:t>
            </w:r>
            <w:r w:rsidRPr="001259ED">
              <w:rPr>
                <w:rFonts w:ascii="Arial" w:eastAsia="Times New Roman" w:hAnsi="Arial" w:cs="Arial"/>
                <w:kern w:val="0"/>
                <w:sz w:val="18"/>
                <w:szCs w:val="18"/>
                <w:lang w:eastAsia="en-GB"/>
                <w14:ligatures w14:val="none"/>
              </w:rPr>
              <w:t xml:space="preserve">28.8 </w:t>
            </w:r>
            <w:r w:rsidRPr="001259ED">
              <w:rPr>
                <w:rFonts w:ascii="Arial" w:eastAsia="Times New Roman" w:hAnsi="Arial" w:cs="Arial"/>
                <w:kern w:val="0"/>
                <w:sz w:val="18"/>
                <w:szCs w:val="18"/>
                <w:lang w:val="en-GB" w:eastAsia="en-GB"/>
                <w14:ligatures w14:val="none"/>
              </w:rPr>
              <w:t>MHz</w:t>
            </w:r>
          </w:p>
        </w:tc>
        <w:tc>
          <w:tcPr>
            <w:tcW w:w="850" w:type="dxa"/>
            <w:tcBorders>
              <w:top w:val="nil"/>
              <w:left w:val="single" w:sz="4" w:space="0" w:color="auto"/>
              <w:bottom w:val="single" w:sz="4" w:space="0" w:color="auto"/>
              <w:right w:val="single" w:sz="4" w:space="0" w:color="auto"/>
            </w:tcBorders>
            <w:shd w:val="clear" w:color="auto" w:fill="auto"/>
          </w:tcPr>
          <w:p w14:paraId="7FC4C5D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1C2AECC0" w14:textId="77777777" w:rsidTr="00996788">
        <w:trPr>
          <w:jc w:val="center"/>
        </w:trPr>
        <w:tc>
          <w:tcPr>
            <w:tcW w:w="1133" w:type="dxa"/>
            <w:tcBorders>
              <w:top w:val="single" w:sz="4" w:space="0" w:color="auto"/>
              <w:left w:val="single" w:sz="4" w:space="0" w:color="auto"/>
              <w:bottom w:val="nil"/>
              <w:right w:val="single" w:sz="4" w:space="0" w:color="auto"/>
            </w:tcBorders>
            <w:shd w:val="clear" w:color="auto" w:fill="auto"/>
          </w:tcPr>
          <w:p w14:paraId="29BE6DC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100 MHz</w:t>
            </w:r>
          </w:p>
        </w:tc>
        <w:tc>
          <w:tcPr>
            <w:tcW w:w="1803" w:type="dxa"/>
            <w:tcBorders>
              <w:top w:val="single" w:sz="4" w:space="0" w:color="auto"/>
              <w:left w:val="single" w:sz="4" w:space="0" w:color="auto"/>
              <w:bottom w:val="nil"/>
              <w:right w:val="single" w:sz="4" w:space="0" w:color="auto"/>
            </w:tcBorders>
            <w:shd w:val="clear" w:color="auto" w:fill="auto"/>
          </w:tcPr>
          <w:p w14:paraId="0986B05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r w:rsidRPr="001259ED">
              <w:rPr>
                <w:rFonts w:ascii="Arial" w:eastAsia="MS PGothic" w:hAnsi="Arial" w:cs="Arial"/>
                <w:kern w:val="24"/>
                <w:sz w:val="18"/>
                <w:szCs w:val="18"/>
                <w:lang w:eastAsia="ja-JP"/>
                <w14:ligatures w14:val="none"/>
              </w:rPr>
              <w:t>3600 ≤ F</w:t>
            </w:r>
            <w:r w:rsidRPr="001259ED">
              <w:rPr>
                <w:rFonts w:ascii="Arial" w:eastAsia="MS PGothic" w:hAnsi="Arial" w:cs="Arial"/>
                <w:kern w:val="24"/>
                <w:sz w:val="18"/>
                <w:szCs w:val="18"/>
                <w:vertAlign w:val="subscript"/>
                <w:lang w:eastAsia="ja-JP"/>
                <w14:ligatures w14:val="none"/>
              </w:rPr>
              <w:t>C</w:t>
            </w:r>
            <w:r w:rsidRPr="001259ED">
              <w:rPr>
                <w:rFonts w:ascii="Arial" w:eastAsia="MS PGothic" w:hAnsi="Arial" w:cs="Arial"/>
                <w:kern w:val="24"/>
                <w:sz w:val="18"/>
                <w:szCs w:val="18"/>
                <w:lang w:eastAsia="ja-JP"/>
                <w14:ligatures w14:val="none"/>
              </w:rPr>
              <w:t xml:space="preserve"> ≤ 3650</w:t>
            </w:r>
          </w:p>
        </w:tc>
        <w:tc>
          <w:tcPr>
            <w:tcW w:w="1229" w:type="dxa"/>
            <w:tcBorders>
              <w:top w:val="nil"/>
              <w:left w:val="single" w:sz="4" w:space="0" w:color="auto"/>
              <w:bottom w:val="single" w:sz="4" w:space="0" w:color="auto"/>
              <w:right w:val="single" w:sz="4" w:space="0" w:color="auto"/>
            </w:tcBorders>
          </w:tcPr>
          <w:p w14:paraId="0F2861F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 xml:space="preserve">≤29.16 </w:t>
            </w:r>
            <w:r w:rsidRPr="001259ED">
              <w:rPr>
                <w:rFonts w:ascii="Arial" w:eastAsia="Times New Roman" w:hAnsi="Arial" w:cs="Arial"/>
                <w:kern w:val="0"/>
                <w:sz w:val="18"/>
                <w:szCs w:val="18"/>
                <w:lang w:eastAsia="en-GB"/>
                <w14:ligatures w14:val="none"/>
              </w:rPr>
              <w:t>MHz</w:t>
            </w:r>
          </w:p>
        </w:tc>
        <w:tc>
          <w:tcPr>
            <w:tcW w:w="1903" w:type="dxa"/>
            <w:tcBorders>
              <w:top w:val="nil"/>
              <w:left w:val="single" w:sz="4" w:space="0" w:color="auto"/>
              <w:bottom w:val="single" w:sz="4" w:space="0" w:color="auto"/>
              <w:right w:val="single" w:sz="4" w:space="0" w:color="auto"/>
            </w:tcBorders>
          </w:tcPr>
          <w:p w14:paraId="1B42D81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6E69776C"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&lt;32.4 MHz</w:t>
            </w:r>
          </w:p>
        </w:tc>
        <w:tc>
          <w:tcPr>
            <w:tcW w:w="850" w:type="dxa"/>
            <w:tcBorders>
              <w:top w:val="nil"/>
              <w:left w:val="single" w:sz="4" w:space="0" w:color="auto"/>
              <w:bottom w:val="single" w:sz="4" w:space="0" w:color="auto"/>
              <w:right w:val="single" w:sz="4" w:space="0" w:color="auto"/>
            </w:tcBorders>
            <w:shd w:val="clear" w:color="auto" w:fill="auto"/>
          </w:tcPr>
          <w:p w14:paraId="5F174E7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254D7BDC" w14:textId="77777777" w:rsidTr="00996788">
        <w:trPr>
          <w:jc w:val="center"/>
        </w:trPr>
        <w:tc>
          <w:tcPr>
            <w:tcW w:w="1133" w:type="dxa"/>
            <w:tcBorders>
              <w:top w:val="nil"/>
              <w:left w:val="single" w:sz="4" w:space="0" w:color="auto"/>
              <w:bottom w:val="nil"/>
              <w:right w:val="single" w:sz="4" w:space="0" w:color="auto"/>
            </w:tcBorders>
            <w:shd w:val="clear" w:color="auto" w:fill="auto"/>
          </w:tcPr>
          <w:p w14:paraId="35C94556"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nil"/>
              <w:right w:val="single" w:sz="4" w:space="0" w:color="auto"/>
            </w:tcBorders>
            <w:shd w:val="clear" w:color="auto" w:fill="auto"/>
          </w:tcPr>
          <w:p w14:paraId="0575C7F1"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128417E9"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095F15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≥69.12 MHz</w:t>
            </w:r>
          </w:p>
        </w:tc>
        <w:tc>
          <w:tcPr>
            <w:tcW w:w="1170" w:type="dxa"/>
            <w:tcBorders>
              <w:top w:val="nil"/>
              <w:left w:val="single" w:sz="4" w:space="0" w:color="auto"/>
              <w:bottom w:val="single" w:sz="4" w:space="0" w:color="auto"/>
              <w:right w:val="single" w:sz="4" w:space="0" w:color="auto"/>
            </w:tcBorders>
            <w:shd w:val="clear" w:color="auto" w:fill="auto"/>
          </w:tcPr>
          <w:p w14:paraId="4357F96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&lt;32.4 MHz</w:t>
            </w:r>
          </w:p>
        </w:tc>
        <w:tc>
          <w:tcPr>
            <w:tcW w:w="850" w:type="dxa"/>
            <w:tcBorders>
              <w:top w:val="nil"/>
              <w:left w:val="single" w:sz="4" w:space="0" w:color="auto"/>
              <w:bottom w:val="single" w:sz="4" w:space="0" w:color="auto"/>
              <w:right w:val="single" w:sz="4" w:space="0" w:color="auto"/>
            </w:tcBorders>
            <w:shd w:val="clear" w:color="auto" w:fill="auto"/>
          </w:tcPr>
          <w:p w14:paraId="210704BD"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r w:rsidR="00E05307" w:rsidRPr="001259ED" w14:paraId="3CE76861" w14:textId="77777777" w:rsidTr="00996788">
        <w:trPr>
          <w:jc w:val="center"/>
        </w:trPr>
        <w:tc>
          <w:tcPr>
            <w:tcW w:w="1133" w:type="dxa"/>
            <w:tcBorders>
              <w:top w:val="nil"/>
              <w:left w:val="single" w:sz="4" w:space="0" w:color="auto"/>
              <w:bottom w:val="single" w:sz="4" w:space="0" w:color="auto"/>
              <w:right w:val="single" w:sz="4" w:space="0" w:color="auto"/>
            </w:tcBorders>
            <w:shd w:val="clear" w:color="auto" w:fill="auto"/>
          </w:tcPr>
          <w:p w14:paraId="28957F6A"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p>
        </w:tc>
        <w:tc>
          <w:tcPr>
            <w:tcW w:w="1803" w:type="dxa"/>
            <w:tcBorders>
              <w:top w:val="nil"/>
              <w:left w:val="single" w:sz="4" w:space="0" w:color="auto"/>
              <w:bottom w:val="single" w:sz="4" w:space="0" w:color="auto"/>
              <w:right w:val="single" w:sz="4" w:space="0" w:color="auto"/>
            </w:tcBorders>
            <w:shd w:val="clear" w:color="auto" w:fill="auto"/>
          </w:tcPr>
          <w:p w14:paraId="0A45CCD8"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eastAsia="ja-JP"/>
                <w14:ligatures w14:val="none"/>
              </w:rPr>
            </w:pPr>
          </w:p>
        </w:tc>
        <w:tc>
          <w:tcPr>
            <w:tcW w:w="1229" w:type="dxa"/>
            <w:tcBorders>
              <w:top w:val="nil"/>
              <w:left w:val="single" w:sz="4" w:space="0" w:color="auto"/>
              <w:bottom w:val="single" w:sz="4" w:space="0" w:color="auto"/>
              <w:right w:val="single" w:sz="4" w:space="0" w:color="auto"/>
            </w:tcBorders>
          </w:tcPr>
          <w:p w14:paraId="32D02AF3"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903" w:type="dxa"/>
            <w:tcBorders>
              <w:top w:val="nil"/>
              <w:left w:val="single" w:sz="4" w:space="0" w:color="auto"/>
              <w:bottom w:val="single" w:sz="4" w:space="0" w:color="auto"/>
              <w:right w:val="single" w:sz="4" w:space="0" w:color="auto"/>
            </w:tcBorders>
          </w:tcPr>
          <w:p w14:paraId="770C73C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p>
        </w:tc>
        <w:tc>
          <w:tcPr>
            <w:tcW w:w="1170" w:type="dxa"/>
            <w:tcBorders>
              <w:top w:val="nil"/>
              <w:left w:val="single" w:sz="4" w:space="0" w:color="auto"/>
              <w:bottom w:val="single" w:sz="4" w:space="0" w:color="auto"/>
              <w:right w:val="single" w:sz="4" w:space="0" w:color="auto"/>
            </w:tcBorders>
            <w:shd w:val="clear" w:color="auto" w:fill="auto"/>
          </w:tcPr>
          <w:p w14:paraId="33C1BE42"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1259ED">
              <w:rPr>
                <w:rFonts w:ascii="Arial" w:eastAsia="Times New Roman" w:hAnsi="Arial" w:cs="Arial"/>
                <w:kern w:val="0"/>
                <w:sz w:val="18"/>
                <w:szCs w:val="18"/>
                <w:lang w:val="en-GB" w:eastAsia="en-GB"/>
                <w14:ligatures w14:val="none"/>
              </w:rPr>
              <w:t>≥32.4 MHz</w:t>
            </w:r>
          </w:p>
        </w:tc>
        <w:tc>
          <w:tcPr>
            <w:tcW w:w="850" w:type="dxa"/>
            <w:tcBorders>
              <w:top w:val="nil"/>
              <w:left w:val="single" w:sz="4" w:space="0" w:color="auto"/>
              <w:bottom w:val="single" w:sz="4" w:space="0" w:color="auto"/>
              <w:right w:val="single" w:sz="4" w:space="0" w:color="auto"/>
            </w:tcBorders>
            <w:shd w:val="clear" w:color="auto" w:fill="auto"/>
          </w:tcPr>
          <w:p w14:paraId="2AACA94B" w14:textId="77777777" w:rsidR="00E05307" w:rsidRPr="001259ED" w:rsidRDefault="00E05307" w:rsidP="00996788">
            <w:pPr>
              <w:keepNext/>
              <w:keepLines/>
              <w:overflowPunct w:val="0"/>
              <w:autoSpaceDE w:val="0"/>
              <w:autoSpaceDN w:val="0"/>
              <w:adjustRightInd w:val="0"/>
              <w:spacing w:after="0" w:line="240" w:lineRule="auto"/>
              <w:jc w:val="center"/>
              <w:textAlignment w:val="baseline"/>
              <w:rPr>
                <w:rFonts w:ascii="Arial" w:eastAsia="Calibri" w:hAnsi="Arial" w:cs="Arial"/>
                <w:kern w:val="0"/>
                <w:sz w:val="18"/>
                <w:szCs w:val="18"/>
                <w:lang w:eastAsia="en-GB"/>
                <w14:ligatures w14:val="none"/>
              </w:rPr>
            </w:pPr>
            <w:r w:rsidRPr="001259ED">
              <w:rPr>
                <w:rFonts w:ascii="Arial" w:eastAsia="Calibri" w:hAnsi="Arial" w:cs="Arial"/>
                <w:kern w:val="0"/>
                <w:sz w:val="18"/>
                <w:szCs w:val="18"/>
                <w:lang w:eastAsia="en-GB"/>
                <w14:ligatures w14:val="none"/>
              </w:rPr>
              <w:t>A7</w:t>
            </w:r>
          </w:p>
        </w:tc>
      </w:tr>
    </w:tbl>
    <w:p w14:paraId="149C2BAE" w14:textId="77777777" w:rsidR="00E05307" w:rsidRDefault="00E05307" w:rsidP="00E05307">
      <w:pPr>
        <w:keepNext/>
        <w:keepLines/>
        <w:widowControl w:val="0"/>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p>
    <w:p w14:paraId="07C1624A" w14:textId="77777777" w:rsidR="00E05307" w:rsidRDefault="00E05307" w:rsidP="00E05307">
      <w:pPr>
        <w:keepNext/>
        <w:keepLines/>
        <w:widowControl w:val="0"/>
        <w:tabs>
          <w:tab w:val="left" w:pos="2160"/>
        </w:tabs>
        <w:spacing w:afterLines="50" w:after="120" w:line="240" w:lineRule="auto"/>
        <w:jc w:val="both"/>
        <w:outlineLvl w:val="0"/>
        <w:rPr>
          <w:rStyle w:val="NMPHeading1Char1"/>
          <w:rFonts w:ascii="Times New Roman" w:eastAsia="Times New Roman" w:hAnsi="Times New Roman" w:cs="Times New Roman"/>
          <w:kern w:val="0"/>
          <w:sz w:val="20"/>
          <w:szCs w:val="24"/>
          <w:lang w:val="en-US" w:eastAsia="en-GB"/>
          <w14:ligatures w14:val="none"/>
        </w:rPr>
      </w:pPr>
      <w:r w:rsidRPr="00442E23">
        <w:rPr>
          <w:rStyle w:val="NMPHeading1Char1"/>
          <w:rFonts w:ascii="Times New Roman" w:eastAsia="Times New Roman" w:hAnsi="Times New Roman" w:cs="Times New Roman"/>
          <w:b/>
          <w:bCs/>
          <w:kern w:val="0"/>
          <w:sz w:val="20"/>
          <w:szCs w:val="24"/>
          <w:lang w:val="en-US" w:eastAsia="en-GB"/>
          <w14:ligatures w14:val="none"/>
        </w:rPr>
        <w:t xml:space="preserve">Observation </w:t>
      </w:r>
      <w:r>
        <w:rPr>
          <w:rStyle w:val="NMPHeading1Char1"/>
          <w:rFonts w:ascii="Times New Roman" w:eastAsia="Times New Roman" w:hAnsi="Times New Roman" w:cs="Times New Roman"/>
          <w:b/>
          <w:bCs/>
          <w:kern w:val="0"/>
          <w:sz w:val="20"/>
          <w:szCs w:val="24"/>
          <w:lang w:val="en-US" w:eastAsia="en-GB"/>
          <w14:ligatures w14:val="none"/>
        </w:rPr>
        <w:t>2</w:t>
      </w:r>
      <w:r>
        <w:rPr>
          <w:rStyle w:val="NMPHeading1Char1"/>
          <w:rFonts w:ascii="Times New Roman" w:eastAsia="Times New Roman" w:hAnsi="Times New Roman" w:cs="Times New Roman"/>
          <w:kern w:val="0"/>
          <w:sz w:val="20"/>
          <w:szCs w:val="24"/>
          <w:lang w:val="en-US" w:eastAsia="en-GB"/>
          <w14:ligatures w14:val="none"/>
        </w:rPr>
        <w:t>: Measurements indicate small margins for:</w:t>
      </w:r>
    </w:p>
    <w:p w14:paraId="20E478E4" w14:textId="6AF4C8A3" w:rsidR="00E05307" w:rsidRDefault="00E05307" w:rsidP="00E05307">
      <w:pPr>
        <w:pStyle w:val="ListParagraph"/>
        <w:keepNext/>
        <w:keepLines/>
        <w:widowControl w:val="0"/>
        <w:numPr>
          <w:ilvl w:val="0"/>
          <w:numId w:val="9"/>
        </w:numPr>
        <w:tabs>
          <w:tab w:val="left" w:pos="2160"/>
        </w:tabs>
        <w:spacing w:afterLines="50" w:after="120" w:line="240" w:lineRule="auto"/>
        <w:jc w:val="both"/>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Region A7 for fully allocated and for </w:t>
      </w:r>
      <w:r w:rsidRPr="00175143">
        <w:rPr>
          <w:rStyle w:val="NMPHeading1Char1"/>
          <w:rFonts w:ascii="Times New Roman" w:eastAsia="Times New Roman" w:hAnsi="Times New Roman" w:cs="Times New Roman"/>
          <w:kern w:val="0"/>
          <w:sz w:val="20"/>
          <w:szCs w:val="24"/>
          <w:lang w:val="en-US" w:eastAsia="en-GB"/>
          <w14:ligatures w14:val="none"/>
        </w:rPr>
        <w:t>small RB allocations</w:t>
      </w:r>
      <w:r>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Pr>
          <w:rStyle w:val="NMPHeading1Char1"/>
          <w:rFonts w:ascii="Times New Roman" w:eastAsia="Times New Roman" w:hAnsi="Times New Roman" w:cs="Times New Roman"/>
          <w:kern w:val="0"/>
          <w:sz w:val="20"/>
          <w:szCs w:val="24"/>
          <w:lang w:val="en-US" w:eastAsia="en-GB"/>
          <w14:ligatures w14:val="none"/>
        </w:rPr>
        <w:t>eg.</w:t>
      </w:r>
      <w:proofErr w:type="spellEnd"/>
      <w:r>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Pr>
          <w:rStyle w:val="NMPHeading1Char1"/>
          <w:rFonts w:ascii="Times New Roman" w:eastAsia="Times New Roman" w:hAnsi="Times New Roman" w:cs="Times New Roman"/>
          <w:kern w:val="0"/>
          <w:sz w:val="20"/>
          <w:szCs w:val="24"/>
          <w:lang w:val="en-US" w:eastAsia="en-GB"/>
          <w14:ligatures w14:val="none"/>
        </w:rPr>
        <w:t>Lcrb</w:t>
      </w:r>
      <w:proofErr w:type="spellEnd"/>
      <w:r>
        <w:rPr>
          <w:rStyle w:val="NMPHeading1Char1"/>
          <w:rFonts w:ascii="Times New Roman" w:eastAsia="Times New Roman" w:hAnsi="Times New Roman" w:cs="Times New Roman"/>
          <w:kern w:val="0"/>
          <w:sz w:val="20"/>
          <w:szCs w:val="24"/>
          <w:lang w:val="en-US" w:eastAsia="en-GB"/>
          <w14:ligatures w14:val="none"/>
        </w:rPr>
        <w:t>=1(</w:t>
      </w:r>
      <w:proofErr w:type="spellStart"/>
      <w:r>
        <w:rPr>
          <w:rStyle w:val="NMPHeading1Char1"/>
          <w:rFonts w:ascii="Times New Roman" w:eastAsia="Times New Roman" w:hAnsi="Times New Roman" w:cs="Times New Roman"/>
          <w:kern w:val="0"/>
          <w:sz w:val="20"/>
          <w:szCs w:val="24"/>
          <w:lang w:val="en-US" w:eastAsia="en-GB"/>
          <w14:ligatures w14:val="none"/>
        </w:rPr>
        <w:t>RBstart</w:t>
      </w:r>
      <w:proofErr w:type="spellEnd"/>
      <w:r>
        <w:rPr>
          <w:rStyle w:val="NMPHeading1Char1"/>
          <w:rFonts w:ascii="Times New Roman" w:eastAsia="Times New Roman" w:hAnsi="Times New Roman" w:cs="Times New Roman"/>
          <w:kern w:val="0"/>
          <w:sz w:val="20"/>
          <w:szCs w:val="24"/>
          <w:lang w:val="en-US" w:eastAsia="en-GB"/>
          <w14:ligatures w14:val="none"/>
        </w:rPr>
        <w:t>=0)</w:t>
      </w:r>
      <w:r w:rsidR="00FA2BE3">
        <w:rPr>
          <w:rStyle w:val="NMPHeading1Char1"/>
          <w:rFonts w:ascii="Times New Roman" w:eastAsia="Times New Roman" w:hAnsi="Times New Roman" w:cs="Times New Roman"/>
          <w:kern w:val="0"/>
          <w:sz w:val="20"/>
          <w:szCs w:val="24"/>
          <w:lang w:val="en-US" w:eastAsia="en-GB"/>
          <w14:ligatures w14:val="none"/>
        </w:rPr>
        <w:t>; and</w:t>
      </w:r>
    </w:p>
    <w:p w14:paraId="0C418D3B" w14:textId="4BC1FAAB" w:rsidR="00E05307" w:rsidRPr="00E05307" w:rsidRDefault="00FA2BE3" w:rsidP="00E05307">
      <w:pPr>
        <w:pStyle w:val="ListParagraph"/>
        <w:keepNext/>
        <w:keepLines/>
        <w:widowControl w:val="0"/>
        <w:numPr>
          <w:ilvl w:val="0"/>
          <w:numId w:val="9"/>
        </w:numPr>
        <w:tabs>
          <w:tab w:val="left" w:pos="2160"/>
        </w:tabs>
        <w:spacing w:afterLines="50" w:after="120" w:line="240" w:lineRule="auto"/>
        <w:jc w:val="both"/>
        <w:outlineLvl w:val="0"/>
        <w:rPr>
          <w:rFonts w:ascii="Times New Roman" w:eastAsia="Times New Roman" w:hAnsi="Times New Roman" w:cs="Times New Roman"/>
          <w:kern w:val="0"/>
          <w:sz w:val="20"/>
          <w:szCs w:val="24"/>
          <w:lang w:eastAsia="en-GB"/>
          <w14:ligatures w14:val="none"/>
        </w:rPr>
      </w:pPr>
      <w:r>
        <w:rPr>
          <w:rStyle w:val="NMPHeading1Char1"/>
          <w:rFonts w:ascii="Times New Roman" w:eastAsia="Times New Roman" w:hAnsi="Times New Roman" w:cs="Times New Roman"/>
          <w:kern w:val="0"/>
          <w:sz w:val="20"/>
          <w:szCs w:val="24"/>
          <w:lang w:val="en-US" w:eastAsia="en-GB"/>
          <w14:ligatures w14:val="none"/>
        </w:rPr>
        <w:t>C</w:t>
      </w:r>
      <w:r w:rsidR="00E05307">
        <w:rPr>
          <w:rStyle w:val="NMPHeading1Char1"/>
          <w:rFonts w:ascii="Times New Roman" w:eastAsia="Times New Roman" w:hAnsi="Times New Roman" w:cs="Times New Roman"/>
          <w:kern w:val="0"/>
          <w:sz w:val="20"/>
          <w:szCs w:val="24"/>
          <w:lang w:val="en-US" w:eastAsia="en-GB"/>
          <w14:ligatures w14:val="none"/>
        </w:rPr>
        <w:t>orner RB allocation of region A2.</w:t>
      </w:r>
    </w:p>
    <w:p w14:paraId="1366DCC6" w14:textId="77777777" w:rsidR="00CB23D8" w:rsidRPr="00CB23D8" w:rsidRDefault="00CB23D8" w:rsidP="00CB23D8">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4AF55128" w14:textId="3CC7A6AD" w:rsidR="004E3AE1" w:rsidRPr="00781063" w:rsidRDefault="00E82B1D" w:rsidP="00781063">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E82B1D">
        <w:rPr>
          <w:rFonts w:ascii="Times New Roman" w:eastAsia="SimSun" w:hAnsi="Times New Roman" w:cs="Times New Roman"/>
          <w:bCs/>
          <w:kern w:val="0"/>
          <w:sz w:val="20"/>
          <w:lang w:eastAsia="zh-CN"/>
          <w14:ligatures w14:val="none"/>
        </w:rPr>
        <w:t>R4-2505094</w:t>
      </w:r>
      <w:r w:rsidR="00CB23D8" w:rsidRPr="00CB23D8">
        <w:rPr>
          <w:rFonts w:ascii="Times New Roman" w:eastAsia="SimSun" w:hAnsi="Times New Roman" w:cs="Times New Roman"/>
          <w:bCs/>
          <w:kern w:val="0"/>
          <w:sz w:val="20"/>
          <w:lang w:eastAsia="zh-CN"/>
          <w14:ligatures w14:val="none"/>
        </w:rPr>
        <w:t xml:space="preserve"> </w:t>
      </w:r>
      <w:r w:rsidRPr="00E82B1D">
        <w:rPr>
          <w:rFonts w:ascii="Times New Roman" w:eastAsia="SimSun" w:hAnsi="Times New Roman" w:cs="Times New Roman"/>
          <w:bCs/>
          <w:kern w:val="0"/>
          <w:sz w:val="20"/>
          <w:lang w:eastAsia="zh-CN"/>
          <w14:ligatures w14:val="none"/>
        </w:rPr>
        <w:t>WF on n48 50MHz CBW</w:t>
      </w:r>
      <w:r w:rsidR="00CB23D8" w:rsidRPr="00CB23D8">
        <w:rPr>
          <w:rFonts w:ascii="Times New Roman" w:eastAsia="SimSun" w:hAnsi="Times New Roman" w:cs="Times New Roman"/>
          <w:bCs/>
          <w:kern w:val="0"/>
          <w:sz w:val="20"/>
          <w:lang w:eastAsia="zh-CN"/>
          <w14:ligatures w14:val="none"/>
        </w:rPr>
        <w:t xml:space="preserve">, 3GPP TSG-RAN WG4 Meeting #114-bis, Wuhan, China, </w:t>
      </w:r>
      <w:proofErr w:type="spellStart"/>
      <w:r w:rsidRPr="00E82B1D">
        <w:rPr>
          <w:rFonts w:ascii="Times New Roman" w:eastAsia="SimSun" w:hAnsi="Times New Roman" w:cs="Times New Roman"/>
          <w:bCs/>
          <w:kern w:val="0"/>
          <w:sz w:val="20"/>
          <w:lang w:eastAsia="zh-CN"/>
          <w14:ligatures w14:val="none"/>
        </w:rPr>
        <w:t>CableLabs</w:t>
      </w:r>
      <w:proofErr w:type="spellEnd"/>
      <w:r w:rsidRPr="00E82B1D">
        <w:rPr>
          <w:rFonts w:ascii="Times New Roman" w:eastAsia="SimSun" w:hAnsi="Times New Roman" w:cs="Times New Roman"/>
          <w:bCs/>
          <w:kern w:val="0"/>
          <w:sz w:val="20"/>
          <w:lang w:eastAsia="zh-CN"/>
          <w14:ligatures w14:val="none"/>
        </w:rPr>
        <w:t>, Apple, Qualcomm, Skyworks</w:t>
      </w:r>
      <w:r w:rsidR="00FA2BE3">
        <w:rPr>
          <w:rFonts w:ascii="Times New Roman" w:eastAsia="SimSun" w:hAnsi="Times New Roman" w:cs="Times New Roman"/>
          <w:bCs/>
          <w:kern w:val="0"/>
          <w:sz w:val="20"/>
          <w:lang w:eastAsia="zh-CN"/>
          <w14:ligatures w14:val="none"/>
        </w:rPr>
        <w:t xml:space="preserve"> Solutions, Inc</w:t>
      </w:r>
      <w:r w:rsidR="00CB23D8">
        <w:rPr>
          <w:rFonts w:ascii="Times New Roman" w:eastAsia="SimSun" w:hAnsi="Times New Roman" w:cs="Times New Roman"/>
          <w:bCs/>
          <w:kern w:val="0"/>
          <w:sz w:val="20"/>
          <w:lang w:eastAsia="zh-CN"/>
          <w14:ligatures w14:val="none"/>
        </w:rPr>
        <w:t>.</w:t>
      </w:r>
    </w:p>
    <w:sectPr w:rsidR="004E3AE1" w:rsidRPr="007810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0D2895"/>
    <w:multiLevelType w:val="hybridMultilevel"/>
    <w:tmpl w:val="29561890"/>
    <w:lvl w:ilvl="0" w:tplc="265A9B44">
      <w:numFmt w:val="bullet"/>
      <w:lvlText w:val="-"/>
      <w:lvlJc w:val="left"/>
      <w:pPr>
        <w:ind w:left="720" w:hanging="360"/>
      </w:pPr>
      <w:rPr>
        <w:rFonts w:ascii="Arial" w:eastAsia="MS PGothic"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4"/>
  </w:num>
  <w:num w:numId="2" w16cid:durableId="1993168799">
    <w:abstractNumId w:val="10"/>
  </w:num>
  <w:num w:numId="3" w16cid:durableId="1787500144">
    <w:abstractNumId w:val="8"/>
  </w:num>
  <w:num w:numId="4" w16cid:durableId="73817123">
    <w:abstractNumId w:val="12"/>
  </w:num>
  <w:num w:numId="5" w16cid:durableId="1409769992">
    <w:abstractNumId w:val="3"/>
  </w:num>
  <w:num w:numId="6" w16cid:durableId="671954280">
    <w:abstractNumId w:val="1"/>
  </w:num>
  <w:num w:numId="7" w16cid:durableId="1364285263">
    <w:abstractNumId w:val="0"/>
  </w:num>
  <w:num w:numId="8" w16cid:durableId="587419691">
    <w:abstractNumId w:val="5"/>
  </w:num>
  <w:num w:numId="9" w16cid:durableId="982196794">
    <w:abstractNumId w:val="2"/>
  </w:num>
  <w:num w:numId="10" w16cid:durableId="811018883">
    <w:abstractNumId w:val="6"/>
  </w:num>
  <w:num w:numId="11" w16cid:durableId="1597790439">
    <w:abstractNumId w:val="11"/>
  </w:num>
  <w:num w:numId="12" w16cid:durableId="614991423">
    <w:abstractNumId w:val="9"/>
  </w:num>
  <w:num w:numId="13" w16cid:durableId="132975297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5701"/>
    <w:rsid w:val="000160A5"/>
    <w:rsid w:val="0002108F"/>
    <w:rsid w:val="00022559"/>
    <w:rsid w:val="0002439B"/>
    <w:rsid w:val="00027CD3"/>
    <w:rsid w:val="00033C67"/>
    <w:rsid w:val="0004112E"/>
    <w:rsid w:val="00042BD7"/>
    <w:rsid w:val="00043E2A"/>
    <w:rsid w:val="00044035"/>
    <w:rsid w:val="00045E92"/>
    <w:rsid w:val="00051258"/>
    <w:rsid w:val="000516D7"/>
    <w:rsid w:val="00051D0F"/>
    <w:rsid w:val="00052493"/>
    <w:rsid w:val="00053E9B"/>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0E81"/>
    <w:rsid w:val="001244DE"/>
    <w:rsid w:val="00124FD8"/>
    <w:rsid w:val="001259ED"/>
    <w:rsid w:val="00126F73"/>
    <w:rsid w:val="001279BF"/>
    <w:rsid w:val="001324B3"/>
    <w:rsid w:val="0013337D"/>
    <w:rsid w:val="00141B6C"/>
    <w:rsid w:val="00152E75"/>
    <w:rsid w:val="001556C8"/>
    <w:rsid w:val="00156429"/>
    <w:rsid w:val="00156E09"/>
    <w:rsid w:val="001621D1"/>
    <w:rsid w:val="001664FC"/>
    <w:rsid w:val="00166D93"/>
    <w:rsid w:val="00167B56"/>
    <w:rsid w:val="00167F7F"/>
    <w:rsid w:val="00170E46"/>
    <w:rsid w:val="00175143"/>
    <w:rsid w:val="001755B2"/>
    <w:rsid w:val="00181EC4"/>
    <w:rsid w:val="001824A1"/>
    <w:rsid w:val="00183C70"/>
    <w:rsid w:val="00184BEA"/>
    <w:rsid w:val="00185E03"/>
    <w:rsid w:val="00192DDA"/>
    <w:rsid w:val="00197ADD"/>
    <w:rsid w:val="001A0B0C"/>
    <w:rsid w:val="001A2912"/>
    <w:rsid w:val="001A2F52"/>
    <w:rsid w:val="001A38C6"/>
    <w:rsid w:val="001A4E04"/>
    <w:rsid w:val="001A57D8"/>
    <w:rsid w:val="001A6466"/>
    <w:rsid w:val="001B1B31"/>
    <w:rsid w:val="001B3F83"/>
    <w:rsid w:val="001C0D90"/>
    <w:rsid w:val="001C20E2"/>
    <w:rsid w:val="001C592F"/>
    <w:rsid w:val="001C7BF8"/>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0C9B"/>
    <w:rsid w:val="00231284"/>
    <w:rsid w:val="00232A97"/>
    <w:rsid w:val="00233199"/>
    <w:rsid w:val="0023380D"/>
    <w:rsid w:val="002532D1"/>
    <w:rsid w:val="0025440D"/>
    <w:rsid w:val="00254983"/>
    <w:rsid w:val="00260B98"/>
    <w:rsid w:val="002611D0"/>
    <w:rsid w:val="00263166"/>
    <w:rsid w:val="00266D26"/>
    <w:rsid w:val="00272E8F"/>
    <w:rsid w:val="002739F4"/>
    <w:rsid w:val="00277FF6"/>
    <w:rsid w:val="00281413"/>
    <w:rsid w:val="0028432A"/>
    <w:rsid w:val="00287EC7"/>
    <w:rsid w:val="00287F30"/>
    <w:rsid w:val="00290033"/>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2645D"/>
    <w:rsid w:val="00335684"/>
    <w:rsid w:val="0034463A"/>
    <w:rsid w:val="003456E6"/>
    <w:rsid w:val="00347462"/>
    <w:rsid w:val="003507AD"/>
    <w:rsid w:val="003550D9"/>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280C"/>
    <w:rsid w:val="003B67F4"/>
    <w:rsid w:val="003D2DC6"/>
    <w:rsid w:val="003D4197"/>
    <w:rsid w:val="003D4E5C"/>
    <w:rsid w:val="003D5E12"/>
    <w:rsid w:val="003D678B"/>
    <w:rsid w:val="003E0634"/>
    <w:rsid w:val="003E1A34"/>
    <w:rsid w:val="003F04DC"/>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2E23"/>
    <w:rsid w:val="004474F7"/>
    <w:rsid w:val="00447D79"/>
    <w:rsid w:val="00452571"/>
    <w:rsid w:val="00453D6C"/>
    <w:rsid w:val="00455DF3"/>
    <w:rsid w:val="00457F7B"/>
    <w:rsid w:val="00462F44"/>
    <w:rsid w:val="00464ADC"/>
    <w:rsid w:val="004712C4"/>
    <w:rsid w:val="00481BE2"/>
    <w:rsid w:val="004820A4"/>
    <w:rsid w:val="0048290C"/>
    <w:rsid w:val="00490253"/>
    <w:rsid w:val="00495781"/>
    <w:rsid w:val="00495EFD"/>
    <w:rsid w:val="00496AFA"/>
    <w:rsid w:val="00496E33"/>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3AE1"/>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21E7F"/>
    <w:rsid w:val="00523605"/>
    <w:rsid w:val="005237EF"/>
    <w:rsid w:val="00532BA3"/>
    <w:rsid w:val="0053304B"/>
    <w:rsid w:val="00534EA2"/>
    <w:rsid w:val="00535BAD"/>
    <w:rsid w:val="00537F3D"/>
    <w:rsid w:val="005441EC"/>
    <w:rsid w:val="00550E7B"/>
    <w:rsid w:val="005513CD"/>
    <w:rsid w:val="00554C88"/>
    <w:rsid w:val="005556EA"/>
    <w:rsid w:val="005560A7"/>
    <w:rsid w:val="0056171B"/>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0525"/>
    <w:rsid w:val="005C146E"/>
    <w:rsid w:val="005C2864"/>
    <w:rsid w:val="005C38A6"/>
    <w:rsid w:val="005C458A"/>
    <w:rsid w:val="005C7FD3"/>
    <w:rsid w:val="005D0466"/>
    <w:rsid w:val="005D4276"/>
    <w:rsid w:val="005D5FB5"/>
    <w:rsid w:val="005D72D7"/>
    <w:rsid w:val="005E43DB"/>
    <w:rsid w:val="005E56D6"/>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3EFD"/>
    <w:rsid w:val="0065574F"/>
    <w:rsid w:val="00656C21"/>
    <w:rsid w:val="00662492"/>
    <w:rsid w:val="00662C62"/>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B0AB1"/>
    <w:rsid w:val="006B293C"/>
    <w:rsid w:val="006B7C2E"/>
    <w:rsid w:val="006C0D81"/>
    <w:rsid w:val="006C2F9C"/>
    <w:rsid w:val="006C44B2"/>
    <w:rsid w:val="006C50C5"/>
    <w:rsid w:val="006C54B0"/>
    <w:rsid w:val="006C7103"/>
    <w:rsid w:val="006D16AC"/>
    <w:rsid w:val="006D28A3"/>
    <w:rsid w:val="006D40BE"/>
    <w:rsid w:val="006D6AB2"/>
    <w:rsid w:val="006E1069"/>
    <w:rsid w:val="006E4B95"/>
    <w:rsid w:val="006F0491"/>
    <w:rsid w:val="006F7386"/>
    <w:rsid w:val="00700765"/>
    <w:rsid w:val="0070138A"/>
    <w:rsid w:val="007021B5"/>
    <w:rsid w:val="00705BA7"/>
    <w:rsid w:val="007064CB"/>
    <w:rsid w:val="00706619"/>
    <w:rsid w:val="00711D90"/>
    <w:rsid w:val="00716CD8"/>
    <w:rsid w:val="00717C63"/>
    <w:rsid w:val="007208C6"/>
    <w:rsid w:val="007244E8"/>
    <w:rsid w:val="007268D0"/>
    <w:rsid w:val="00727AC4"/>
    <w:rsid w:val="00734283"/>
    <w:rsid w:val="0073610B"/>
    <w:rsid w:val="00737650"/>
    <w:rsid w:val="00740135"/>
    <w:rsid w:val="00750A17"/>
    <w:rsid w:val="00754B21"/>
    <w:rsid w:val="00755E8B"/>
    <w:rsid w:val="00756F92"/>
    <w:rsid w:val="00757C4E"/>
    <w:rsid w:val="007612D4"/>
    <w:rsid w:val="0076342E"/>
    <w:rsid w:val="00765599"/>
    <w:rsid w:val="007661F1"/>
    <w:rsid w:val="00767CF9"/>
    <w:rsid w:val="007707E6"/>
    <w:rsid w:val="00771EA5"/>
    <w:rsid w:val="00772C23"/>
    <w:rsid w:val="007739D5"/>
    <w:rsid w:val="0077792C"/>
    <w:rsid w:val="00781063"/>
    <w:rsid w:val="00784098"/>
    <w:rsid w:val="00784B35"/>
    <w:rsid w:val="0078519D"/>
    <w:rsid w:val="00791E29"/>
    <w:rsid w:val="00793525"/>
    <w:rsid w:val="0079792B"/>
    <w:rsid w:val="007A37A5"/>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4ADC"/>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1004C"/>
    <w:rsid w:val="008140AE"/>
    <w:rsid w:val="00814408"/>
    <w:rsid w:val="00820C31"/>
    <w:rsid w:val="008250F6"/>
    <w:rsid w:val="00826F93"/>
    <w:rsid w:val="00833A1B"/>
    <w:rsid w:val="00834ADF"/>
    <w:rsid w:val="008441A8"/>
    <w:rsid w:val="008459E1"/>
    <w:rsid w:val="00853DC2"/>
    <w:rsid w:val="0085425E"/>
    <w:rsid w:val="008579C2"/>
    <w:rsid w:val="00861A19"/>
    <w:rsid w:val="00862940"/>
    <w:rsid w:val="00864BED"/>
    <w:rsid w:val="00866A94"/>
    <w:rsid w:val="00867230"/>
    <w:rsid w:val="00867B3E"/>
    <w:rsid w:val="008722E4"/>
    <w:rsid w:val="00877D98"/>
    <w:rsid w:val="00882EC1"/>
    <w:rsid w:val="00887552"/>
    <w:rsid w:val="008875A6"/>
    <w:rsid w:val="008905B1"/>
    <w:rsid w:val="00891E48"/>
    <w:rsid w:val="00892194"/>
    <w:rsid w:val="00893A7F"/>
    <w:rsid w:val="00896E28"/>
    <w:rsid w:val="008A054D"/>
    <w:rsid w:val="008A2D64"/>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52B5"/>
    <w:rsid w:val="008D5B56"/>
    <w:rsid w:val="008D606A"/>
    <w:rsid w:val="008E4416"/>
    <w:rsid w:val="008E7A20"/>
    <w:rsid w:val="008F0622"/>
    <w:rsid w:val="008F28DC"/>
    <w:rsid w:val="008F31F2"/>
    <w:rsid w:val="008F58D3"/>
    <w:rsid w:val="008F655E"/>
    <w:rsid w:val="008F76E5"/>
    <w:rsid w:val="009036B1"/>
    <w:rsid w:val="0090772A"/>
    <w:rsid w:val="00911499"/>
    <w:rsid w:val="00914EAC"/>
    <w:rsid w:val="00921DA2"/>
    <w:rsid w:val="00927544"/>
    <w:rsid w:val="00940E2B"/>
    <w:rsid w:val="00942DB8"/>
    <w:rsid w:val="00944422"/>
    <w:rsid w:val="0094684E"/>
    <w:rsid w:val="009521EF"/>
    <w:rsid w:val="00955849"/>
    <w:rsid w:val="0096518D"/>
    <w:rsid w:val="009702F2"/>
    <w:rsid w:val="00971F29"/>
    <w:rsid w:val="00980A4B"/>
    <w:rsid w:val="00983305"/>
    <w:rsid w:val="0098470B"/>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E7B2C"/>
    <w:rsid w:val="009F29B5"/>
    <w:rsid w:val="009F526C"/>
    <w:rsid w:val="009F531A"/>
    <w:rsid w:val="009F6C7E"/>
    <w:rsid w:val="00A0120C"/>
    <w:rsid w:val="00A02BCF"/>
    <w:rsid w:val="00A0742C"/>
    <w:rsid w:val="00A10ACF"/>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76391"/>
    <w:rsid w:val="00A83752"/>
    <w:rsid w:val="00A85AC4"/>
    <w:rsid w:val="00A85CE5"/>
    <w:rsid w:val="00A94C50"/>
    <w:rsid w:val="00A965BA"/>
    <w:rsid w:val="00A96FD5"/>
    <w:rsid w:val="00AA3377"/>
    <w:rsid w:val="00AA3E3E"/>
    <w:rsid w:val="00AA41EB"/>
    <w:rsid w:val="00AA5756"/>
    <w:rsid w:val="00AB204F"/>
    <w:rsid w:val="00AB297E"/>
    <w:rsid w:val="00AB4673"/>
    <w:rsid w:val="00AB6C46"/>
    <w:rsid w:val="00AC0A0D"/>
    <w:rsid w:val="00AC0B12"/>
    <w:rsid w:val="00AC412D"/>
    <w:rsid w:val="00AC597B"/>
    <w:rsid w:val="00AC5EDD"/>
    <w:rsid w:val="00AD279D"/>
    <w:rsid w:val="00AD3CFB"/>
    <w:rsid w:val="00AD4836"/>
    <w:rsid w:val="00AD4AD9"/>
    <w:rsid w:val="00AD7F02"/>
    <w:rsid w:val="00AE4A9B"/>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572A"/>
    <w:rsid w:val="00B86166"/>
    <w:rsid w:val="00B871A9"/>
    <w:rsid w:val="00B875FB"/>
    <w:rsid w:val="00B918D2"/>
    <w:rsid w:val="00B93BA0"/>
    <w:rsid w:val="00B9534E"/>
    <w:rsid w:val="00B95EFD"/>
    <w:rsid w:val="00B9685E"/>
    <w:rsid w:val="00B97AD4"/>
    <w:rsid w:val="00BA0EF2"/>
    <w:rsid w:val="00BA1DD6"/>
    <w:rsid w:val="00BA2B72"/>
    <w:rsid w:val="00BA5884"/>
    <w:rsid w:val="00BA6D5F"/>
    <w:rsid w:val="00BA7CA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7AF8"/>
    <w:rsid w:val="00C1629E"/>
    <w:rsid w:val="00C216EC"/>
    <w:rsid w:val="00C248A6"/>
    <w:rsid w:val="00C25D33"/>
    <w:rsid w:val="00C31047"/>
    <w:rsid w:val="00C32AB2"/>
    <w:rsid w:val="00C33223"/>
    <w:rsid w:val="00C33871"/>
    <w:rsid w:val="00C33C23"/>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9C2"/>
    <w:rsid w:val="00D07474"/>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B03A8"/>
    <w:rsid w:val="00DB331A"/>
    <w:rsid w:val="00DB678F"/>
    <w:rsid w:val="00DC02D0"/>
    <w:rsid w:val="00DC5F35"/>
    <w:rsid w:val="00DD2BB1"/>
    <w:rsid w:val="00DD7C95"/>
    <w:rsid w:val="00DE0302"/>
    <w:rsid w:val="00DE0A6C"/>
    <w:rsid w:val="00DE15C8"/>
    <w:rsid w:val="00DE507A"/>
    <w:rsid w:val="00DF0744"/>
    <w:rsid w:val="00DF2CFA"/>
    <w:rsid w:val="00DF4EE8"/>
    <w:rsid w:val="00DF4F5C"/>
    <w:rsid w:val="00DF5114"/>
    <w:rsid w:val="00DF57B7"/>
    <w:rsid w:val="00DF7489"/>
    <w:rsid w:val="00E01638"/>
    <w:rsid w:val="00E044DC"/>
    <w:rsid w:val="00E05307"/>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5B72"/>
    <w:rsid w:val="00E76D23"/>
    <w:rsid w:val="00E77CBB"/>
    <w:rsid w:val="00E81867"/>
    <w:rsid w:val="00E82B1D"/>
    <w:rsid w:val="00E96729"/>
    <w:rsid w:val="00E96FA2"/>
    <w:rsid w:val="00E9724B"/>
    <w:rsid w:val="00E97B1C"/>
    <w:rsid w:val="00EA0EAF"/>
    <w:rsid w:val="00EA2766"/>
    <w:rsid w:val="00EA2F48"/>
    <w:rsid w:val="00EA4A1A"/>
    <w:rsid w:val="00EB30E8"/>
    <w:rsid w:val="00EB35DD"/>
    <w:rsid w:val="00EB78F0"/>
    <w:rsid w:val="00EC0B42"/>
    <w:rsid w:val="00EC341F"/>
    <w:rsid w:val="00EC48D2"/>
    <w:rsid w:val="00ED507D"/>
    <w:rsid w:val="00ED5E29"/>
    <w:rsid w:val="00ED71C9"/>
    <w:rsid w:val="00EE29C5"/>
    <w:rsid w:val="00EE369E"/>
    <w:rsid w:val="00EE7005"/>
    <w:rsid w:val="00EE73A5"/>
    <w:rsid w:val="00EF5CCE"/>
    <w:rsid w:val="00EF64F3"/>
    <w:rsid w:val="00F012AD"/>
    <w:rsid w:val="00F01373"/>
    <w:rsid w:val="00F0212A"/>
    <w:rsid w:val="00F03795"/>
    <w:rsid w:val="00F03831"/>
    <w:rsid w:val="00F2062D"/>
    <w:rsid w:val="00F2095A"/>
    <w:rsid w:val="00F20E9D"/>
    <w:rsid w:val="00F23F8F"/>
    <w:rsid w:val="00F263AE"/>
    <w:rsid w:val="00F31B81"/>
    <w:rsid w:val="00F343EC"/>
    <w:rsid w:val="00F37ACF"/>
    <w:rsid w:val="00F4445E"/>
    <w:rsid w:val="00F4452B"/>
    <w:rsid w:val="00F46F16"/>
    <w:rsid w:val="00F471A8"/>
    <w:rsid w:val="00F475CF"/>
    <w:rsid w:val="00F50BE9"/>
    <w:rsid w:val="00F516FF"/>
    <w:rsid w:val="00F55557"/>
    <w:rsid w:val="00F5773D"/>
    <w:rsid w:val="00F57899"/>
    <w:rsid w:val="00F60258"/>
    <w:rsid w:val="00F65589"/>
    <w:rsid w:val="00F658CD"/>
    <w:rsid w:val="00F7151F"/>
    <w:rsid w:val="00F7491F"/>
    <w:rsid w:val="00F765F1"/>
    <w:rsid w:val="00F81A60"/>
    <w:rsid w:val="00F831B6"/>
    <w:rsid w:val="00F955C7"/>
    <w:rsid w:val="00F973E6"/>
    <w:rsid w:val="00FA0B45"/>
    <w:rsid w:val="00FA1991"/>
    <w:rsid w:val="00FA2BE3"/>
    <w:rsid w:val="00FA4A78"/>
    <w:rsid w:val="00FA6E42"/>
    <w:rsid w:val="00FC3158"/>
    <w:rsid w:val="00FC3DB2"/>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307"/>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603683684">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890603927">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2025-05-09T23:09:00Z</dcterms:created>
  <dcterms:modified xsi:type="dcterms:W3CDTF">2025-05-09T23:09:00Z</dcterms:modified>
</cp:coreProperties>
</file>